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059FB" w:rsidRDefault="009059FB" w:rsidP="009059FB">
      <w:pPr>
        <w:rPr>
          <w:rFonts w:ascii="DecimaWE Rg" w:hAnsi="DecimaWE Rg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CC9DF7" wp14:editId="60D4EBE3">
                <wp:simplePos x="0" y="0"/>
                <wp:positionH relativeFrom="page">
                  <wp:align>center</wp:align>
                </wp:positionH>
                <wp:positionV relativeFrom="page">
                  <wp:posOffset>2700655</wp:posOffset>
                </wp:positionV>
                <wp:extent cx="6296400" cy="2224800"/>
                <wp:effectExtent l="0" t="0" r="9525" b="444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222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926" w:rsidRPr="001C1131" w:rsidRDefault="00CB2926" w:rsidP="009059FB">
                            <w:pPr>
                              <w:pStyle w:val="Testodelblocco"/>
                              <w:spacing w:before="120" w:after="240" w:line="480" w:lineRule="atLeast"/>
                              <w:ind w:left="0" w:right="0" w:firstLine="0"/>
                              <w:jc w:val="center"/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</w:pPr>
                            <w:r w:rsidRPr="001C1131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>Gara sopra soglia comunitaria, a procedura aperta, per l’affidamento dei servizi di aggiornamento, ottimizzazione, manutenzione e gestione delle reti di monitoraggio idro-</w:t>
                            </w:r>
                            <w:proofErr w:type="spellStart"/>
                            <w:r w:rsidRPr="001C1131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>nivo</w:t>
                            </w:r>
                            <w:proofErr w:type="spellEnd"/>
                            <w:r w:rsidRPr="001C1131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 xml:space="preserve">-meteoclimatico </w:t>
                            </w:r>
                            <w:r w:rsidR="00994939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 xml:space="preserve">                                         </w:t>
                            </w:r>
                            <w:r w:rsidRPr="001C1131">
                              <w:rPr>
                                <w:rFonts w:ascii="DecimaWE Rg" w:hAnsi="DecimaWE Rg" w:cs="Calibri"/>
                                <w:b/>
                                <w:sz w:val="32"/>
                                <w:szCs w:val="28"/>
                              </w:rPr>
                              <w:t>della Regione autonoma Friuli Venezia Giulia.</w:t>
                            </w:r>
                          </w:p>
                          <w:p w:rsidR="00CB2926" w:rsidRDefault="00CB2926" w:rsidP="009059FB">
                            <w:pPr>
                              <w:pStyle w:val="Testodelblocco"/>
                              <w:spacing w:before="120" w:after="240" w:line="360" w:lineRule="exact"/>
                              <w:ind w:left="0" w:right="0" w:firstLine="0"/>
                              <w:rPr>
                                <w:rFonts w:ascii="DecimaWE Rg" w:hAnsi="DecimaWE Rg" w:cs="Calibri"/>
                                <w:b/>
                                <w:szCs w:val="28"/>
                              </w:rPr>
                            </w:pPr>
                          </w:p>
                          <w:p w:rsidR="00CB2926" w:rsidRDefault="00CB2926" w:rsidP="009059FB">
                            <w:pPr>
                              <w:pStyle w:val="Testodelblocco"/>
                              <w:spacing w:before="120" w:after="240" w:line="360" w:lineRule="exact"/>
                              <w:ind w:left="0" w:right="0" w:firstLine="0"/>
                              <w:rPr>
                                <w:rFonts w:ascii="DecimaWE Rg" w:hAnsi="DecimaWE Rg" w:cs="Calibri"/>
                                <w:b/>
                                <w:szCs w:val="28"/>
                              </w:rPr>
                            </w:pPr>
                          </w:p>
                          <w:p w:rsidR="00CB2926" w:rsidRPr="000E6C0C" w:rsidRDefault="00CB2926" w:rsidP="009059FB">
                            <w:pPr>
                              <w:pStyle w:val="Testodelblocco"/>
                              <w:spacing w:before="120" w:after="240" w:line="360" w:lineRule="exact"/>
                              <w:ind w:left="0" w:right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C9DF7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212.65pt;width:495.8pt;height:175.2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" stroked="f">
                <v:textbox>
                  <w:txbxContent>
                    <w:p w:rsidR="00CB2926" w:rsidRPr="001C1131" w:rsidRDefault="00CB2926" w:rsidP="009059FB">
                      <w:pPr>
                        <w:pStyle w:val="Testodelblocco"/>
                        <w:spacing w:before="120" w:after="240" w:line="480" w:lineRule="atLeast"/>
                        <w:ind w:left="0" w:right="0" w:firstLine="0"/>
                        <w:jc w:val="center"/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</w:pPr>
                      <w:r w:rsidRPr="001C1131"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  <w:t xml:space="preserve">Gara sopra soglia comunitaria, a procedura aperta, per l’affidamento dei servizi di aggiornamento, ottimizzazione, manutenzione e gestione delle reti di monitoraggio idro-nivo-meteoclimatico </w:t>
                      </w:r>
                      <w:r w:rsidR="00994939"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  <w:t xml:space="preserve">                                         </w:t>
                      </w:r>
                      <w:r w:rsidRPr="001C1131">
                        <w:rPr>
                          <w:rFonts w:ascii="DecimaWE Rg" w:hAnsi="DecimaWE Rg" w:cs="Calibri"/>
                          <w:b/>
                          <w:sz w:val="32"/>
                          <w:szCs w:val="28"/>
                        </w:rPr>
                        <w:t>della Regione autonoma Friuli Venezia Giulia.</w:t>
                      </w:r>
                    </w:p>
                    <w:p w:rsidR="00CB2926" w:rsidRDefault="00CB2926" w:rsidP="009059FB">
                      <w:pPr>
                        <w:pStyle w:val="Testodelblocco"/>
                        <w:spacing w:before="120" w:after="240" w:line="360" w:lineRule="exact"/>
                        <w:ind w:left="0" w:right="0" w:firstLine="0"/>
                        <w:rPr>
                          <w:rFonts w:ascii="DecimaWE Rg" w:hAnsi="DecimaWE Rg" w:cs="Calibri"/>
                          <w:b/>
                          <w:szCs w:val="28"/>
                        </w:rPr>
                      </w:pPr>
                    </w:p>
                    <w:p w:rsidR="00CB2926" w:rsidRDefault="00CB2926" w:rsidP="009059FB">
                      <w:pPr>
                        <w:pStyle w:val="Testodelblocco"/>
                        <w:spacing w:before="120" w:after="240" w:line="360" w:lineRule="exact"/>
                        <w:ind w:left="0" w:right="0" w:firstLine="0"/>
                        <w:rPr>
                          <w:rFonts w:ascii="DecimaWE Rg" w:hAnsi="DecimaWE Rg" w:cs="Calibri"/>
                          <w:b/>
                          <w:szCs w:val="28"/>
                        </w:rPr>
                      </w:pPr>
                    </w:p>
                    <w:p w:rsidR="00CB2926" w:rsidRPr="000E6C0C" w:rsidRDefault="00CB2926" w:rsidP="009059FB">
                      <w:pPr>
                        <w:pStyle w:val="Testodelblocco"/>
                        <w:spacing w:before="120" w:after="240" w:line="360" w:lineRule="exact"/>
                        <w:ind w:left="0" w:right="0" w:firstLine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059FB" w:rsidRDefault="009059FB" w:rsidP="009059FB">
      <w:pPr>
        <w:rPr>
          <w:rFonts w:ascii="DecimaWE Rg" w:hAnsi="DecimaWE Rg"/>
          <w:lang w:val="it-IT"/>
        </w:rPr>
      </w:pPr>
      <w:r>
        <w:rPr>
          <w:rFonts w:ascii="DecimaWE Rg" w:hAnsi="DecimaWE Rg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A5787" wp14:editId="01ACBDBF">
                <wp:simplePos x="0" y="0"/>
                <wp:positionH relativeFrom="page">
                  <wp:align>center</wp:align>
                </wp:positionH>
                <wp:positionV relativeFrom="page">
                  <wp:posOffset>6120765</wp:posOffset>
                </wp:positionV>
                <wp:extent cx="5943600" cy="936000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3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926" w:rsidRDefault="00CB2926" w:rsidP="00EF755B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jc w:val="center"/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ALLEGATO 5 AL DISCIPLINARE DI GARA</w:t>
                            </w:r>
                            <w:r w:rsidR="00EF755B"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 – PARTE B</w:t>
                            </w:r>
                          </w:p>
                          <w:p w:rsidR="00CB2926" w:rsidRDefault="00CB2926" w:rsidP="00EF755B">
                            <w:pPr>
                              <w:spacing w:before="60" w:after="60"/>
                              <w:jc w:val="center"/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MODELLO DI OFFERTA TECNICA</w:t>
                            </w:r>
                          </w:p>
                          <w:p w:rsidR="00CB2926" w:rsidRPr="00EA71B6" w:rsidRDefault="00CB2926" w:rsidP="00EF755B">
                            <w:pPr>
                              <w:spacing w:before="60" w:after="60"/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it-IT"/>
                              </w:rPr>
                            </w:pPr>
                            <w:r w:rsidRPr="005256D5"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 xml:space="preserve">Criteri </w:t>
                            </w:r>
                            <w:r w:rsidR="00382D70" w:rsidRPr="005256D5"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quantitativi</w:t>
                            </w:r>
                            <w:r w:rsidR="00772131" w:rsidRPr="005256D5">
                              <w:rPr>
                                <w:rFonts w:ascii="DecimaWERg,Bold" w:hAnsi="DecimaWERg,Bold" w:cs="DecimaWERg,Bold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/tabellari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A5787" id="_x0000_s1027" type="#_x0000_t202" style="position:absolute;margin-left:0;margin-top:481.95pt;width:468pt;height:73.7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" fillcolor="white [3201]" stroked="f" strokeweight=".5pt">
                <v:textbox>
                  <w:txbxContent>
                    <w:p w:rsidR="00CB2926" w:rsidRDefault="00CB2926" w:rsidP="00EF755B">
                      <w:pPr>
                        <w:widowControl/>
                        <w:autoSpaceDE w:val="0"/>
                        <w:autoSpaceDN w:val="0"/>
                        <w:adjustRightInd w:val="0"/>
                        <w:spacing w:before="60" w:after="60"/>
                        <w:jc w:val="center"/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>ALLEGATO 5 AL DISCIPLINARE DI GARA</w:t>
                      </w:r>
                      <w:r w:rsidR="00EF755B"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 – PARTE B</w:t>
                      </w:r>
                    </w:p>
                    <w:p w:rsidR="00CB2926" w:rsidRDefault="00CB2926" w:rsidP="00EF755B">
                      <w:pPr>
                        <w:spacing w:before="60" w:after="60"/>
                        <w:jc w:val="center"/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>MODELLO DI OFFERTA TECNICA</w:t>
                      </w:r>
                    </w:p>
                    <w:p w:rsidR="00CB2926" w:rsidRPr="00EA71B6" w:rsidRDefault="00CB2926" w:rsidP="00EF755B">
                      <w:pPr>
                        <w:spacing w:before="60" w:after="60"/>
                        <w:jc w:val="center"/>
                        <w:rPr>
                          <w:b/>
                          <w:sz w:val="36"/>
                          <w:szCs w:val="36"/>
                          <w:lang w:val="it-IT"/>
                        </w:rPr>
                      </w:pPr>
                      <w:r w:rsidRPr="005256D5"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 xml:space="preserve">Criteri </w:t>
                      </w:r>
                      <w:r w:rsidR="00382D70" w:rsidRPr="005256D5"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>quantitativi</w:t>
                      </w:r>
                      <w:r w:rsidR="00772131" w:rsidRPr="005256D5">
                        <w:rPr>
                          <w:rFonts w:ascii="DecimaWERg,Bold" w:hAnsi="DecimaWERg,Bold" w:cs="DecimaWERg,Bold"/>
                          <w:b/>
                          <w:bCs/>
                          <w:sz w:val="28"/>
                          <w:szCs w:val="28"/>
                          <w:lang w:val="it-IT"/>
                        </w:rPr>
                        <w:t>/tabellari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E52A8" w:rsidRPr="00660E93" w:rsidRDefault="002E52A8" w:rsidP="00660E93">
      <w:pPr>
        <w:rPr>
          <w:rFonts w:ascii="DecimaWE Rg" w:hAnsi="DecimaWE Rg"/>
          <w:lang w:val="it-IT"/>
        </w:rPr>
        <w:sectPr w:rsidR="002E52A8" w:rsidRPr="00660E93" w:rsidSect="004768B4">
          <w:headerReference w:type="default" r:id="rId9"/>
          <w:footerReference w:type="default" r:id="rId10"/>
          <w:headerReference w:type="first" r:id="rId11"/>
          <w:pgSz w:w="11900" w:h="16840"/>
          <w:pgMar w:top="2920" w:right="0" w:bottom="1520" w:left="0" w:header="1404" w:footer="1334" w:gutter="0"/>
          <w:pgNumType w:start="1"/>
          <w:cols w:space="720"/>
          <w:titlePg/>
          <w:docGrid w:linePitch="299"/>
        </w:sectPr>
      </w:pPr>
    </w:p>
    <w:p w:rsidR="009059FB" w:rsidRPr="00CD2F82" w:rsidRDefault="009059FB" w:rsidP="009059FB">
      <w:pPr>
        <w:spacing w:line="320" w:lineRule="atLeast"/>
        <w:jc w:val="right"/>
        <w:rPr>
          <w:rFonts w:ascii="DecimaWE Rg" w:hAnsi="DecimaWE Rg"/>
          <w:lang w:val="it-IT"/>
        </w:rPr>
      </w:pPr>
      <w:bookmarkStart w:id="1" w:name="_Toc374025745"/>
      <w:bookmarkStart w:id="2" w:name="_Toc374025834"/>
      <w:bookmarkStart w:id="3" w:name="_Toc374025928"/>
      <w:bookmarkStart w:id="4" w:name="_Toc374025981"/>
      <w:bookmarkStart w:id="5" w:name="_Toc374026426"/>
      <w:bookmarkEnd w:id="1"/>
      <w:bookmarkEnd w:id="2"/>
      <w:bookmarkEnd w:id="3"/>
      <w:bookmarkEnd w:id="4"/>
      <w:bookmarkEnd w:id="5"/>
      <w:r w:rsidRPr="00CD2F82">
        <w:rPr>
          <w:rFonts w:ascii="DecimaWE Rg" w:hAnsi="DecimaWE Rg"/>
          <w:lang w:val="it-IT"/>
        </w:rPr>
        <w:lastRenderedPageBreak/>
        <w:t>ALLA REGIONE AUTONOMA FRIULI VENEZIA GIULIA</w:t>
      </w:r>
    </w:p>
    <w:p w:rsidR="009059FB" w:rsidRPr="00CD2F82" w:rsidRDefault="009059FB" w:rsidP="009059FB">
      <w:pPr>
        <w:spacing w:line="320" w:lineRule="atLeast"/>
        <w:jc w:val="right"/>
        <w:rPr>
          <w:rFonts w:ascii="DecimaWE Rg" w:hAnsi="DecimaWE Rg"/>
          <w:lang w:val="it-IT"/>
        </w:rPr>
      </w:pPr>
      <w:r w:rsidRPr="00CD2F82">
        <w:rPr>
          <w:rFonts w:ascii="DecimaWE Rg" w:hAnsi="DecimaWE Rg"/>
          <w:lang w:val="it-IT"/>
        </w:rPr>
        <w:t>PROTEZIONE CIVILE DELLA REGIONE</w:t>
      </w:r>
    </w:p>
    <w:p w:rsidR="009059FB" w:rsidRPr="00CD2F82" w:rsidRDefault="009059FB" w:rsidP="009059FB">
      <w:pPr>
        <w:spacing w:line="320" w:lineRule="atLeast"/>
        <w:jc w:val="right"/>
        <w:rPr>
          <w:rFonts w:ascii="DecimaWE Rg" w:hAnsi="DecimaWE Rg"/>
          <w:lang w:val="it-IT"/>
        </w:rPr>
      </w:pPr>
      <w:r w:rsidRPr="00CD2F82">
        <w:rPr>
          <w:rFonts w:ascii="DecimaWE Rg" w:hAnsi="DecimaWE Rg"/>
          <w:lang w:val="it-IT"/>
        </w:rPr>
        <w:t>Via Natisone, 43 – 33057 – Palmanova (Udine)</w:t>
      </w:r>
    </w:p>
    <w:p w:rsidR="009059FB" w:rsidRPr="00CD2F82" w:rsidRDefault="009059FB" w:rsidP="009059FB">
      <w:pPr>
        <w:spacing w:line="320" w:lineRule="atLeast"/>
        <w:jc w:val="center"/>
        <w:rPr>
          <w:rFonts w:ascii="DecimaWE Rg" w:hAnsi="DecimaWE Rg"/>
          <w:lang w:val="it-IT"/>
        </w:rPr>
      </w:pPr>
    </w:p>
    <w:p w:rsidR="009059FB" w:rsidRPr="0092743B" w:rsidRDefault="009059FB" w:rsidP="00AD1F83">
      <w:pPr>
        <w:spacing w:line="320" w:lineRule="atLeast"/>
        <w:jc w:val="both"/>
        <w:rPr>
          <w:rFonts w:ascii="DecimaWE Rg" w:hAnsi="DecimaWE Rg"/>
          <w:b/>
          <w:lang w:val="it-IT"/>
        </w:rPr>
      </w:pPr>
      <w:r w:rsidRPr="0092743B">
        <w:rPr>
          <w:rFonts w:ascii="DecimaWE Rg" w:hAnsi="DecimaWE Rg"/>
          <w:b/>
          <w:lang w:val="it-IT"/>
        </w:rPr>
        <w:t>OGGETTO: GARA SOPRA SOGLIA COMUNITARIA A PROCEDURA APERTA PER L’AFFIDAMENTO DEI SERVIZI DI AGGIORNAMENTO, OTTIMIZZAZIONE, MANUTENZIONE E GESTIONE DELLE RETI DI MONITORAGGIO IDRO-NIVO-METEOCLIMATICO DELLA REGIONE AUTONOMA FRIULI VENEZIA GIULIA.</w:t>
      </w:r>
    </w:p>
    <w:p w:rsidR="00AD1F83" w:rsidRPr="00AD1F83" w:rsidRDefault="00AD1F83" w:rsidP="00AD1F83">
      <w:pPr>
        <w:spacing w:before="120" w:line="320" w:lineRule="atLeast"/>
        <w:jc w:val="both"/>
        <w:rPr>
          <w:rFonts w:ascii="DecimaWE Rg" w:hAnsi="DecimaWE Rg" w:cs="Calibri"/>
          <w:b/>
          <w:sz w:val="24"/>
          <w:szCs w:val="24"/>
          <w:lang w:val="it-IT"/>
        </w:rPr>
      </w:pPr>
      <w:r w:rsidRPr="00AD1F83">
        <w:rPr>
          <w:rFonts w:ascii="DecimaWE Rg" w:hAnsi="DecimaWE Rg" w:cs="Calibri"/>
          <w:b/>
          <w:sz w:val="24"/>
          <w:szCs w:val="24"/>
          <w:lang w:val="it-IT"/>
        </w:rPr>
        <w:t>CUP: D29F19000070002</w:t>
      </w:r>
    </w:p>
    <w:p w:rsidR="00AD1F83" w:rsidRPr="00AD1F83" w:rsidRDefault="00AD1F83" w:rsidP="00AD1F83">
      <w:pPr>
        <w:spacing w:line="320" w:lineRule="atLeast"/>
        <w:jc w:val="both"/>
        <w:rPr>
          <w:rFonts w:ascii="DecimaWE Rg" w:hAnsi="DecimaWE Rg" w:cs="Calibri"/>
          <w:b/>
          <w:sz w:val="24"/>
          <w:szCs w:val="24"/>
          <w:lang w:val="it-IT"/>
        </w:rPr>
      </w:pPr>
      <w:r w:rsidRPr="00AD1F83">
        <w:rPr>
          <w:rFonts w:ascii="DecimaWE Rg" w:hAnsi="DecimaWE Rg" w:cs="Calibri"/>
          <w:b/>
          <w:sz w:val="24"/>
          <w:szCs w:val="24"/>
          <w:lang w:val="it-IT"/>
        </w:rPr>
        <w:t>CIG:  7950708BCA</w:t>
      </w:r>
    </w:p>
    <w:p w:rsidR="003A7264" w:rsidRDefault="003A7264" w:rsidP="003A7264">
      <w:pPr>
        <w:spacing w:line="320" w:lineRule="atLeast"/>
        <w:jc w:val="center"/>
        <w:rPr>
          <w:rFonts w:ascii="DecimaWE Rg" w:hAnsi="DecimaWE Rg"/>
          <w:i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835"/>
      </w:tblGrid>
      <w:tr w:rsidR="009A0BEB" w:rsidRPr="00EF755B" w:rsidTr="00CB2926">
        <w:tc>
          <w:tcPr>
            <w:tcW w:w="7835" w:type="dxa"/>
            <w:shd w:val="clear" w:color="auto" w:fill="E0E0E0"/>
          </w:tcPr>
          <w:p w:rsidR="009A0BEB" w:rsidRPr="00935403" w:rsidRDefault="009A0BEB" w:rsidP="00186012">
            <w:pPr>
              <w:rPr>
                <w:rFonts w:ascii="DecimaWE Rg" w:hAnsi="DecimaWE Rg"/>
                <w:b/>
                <w:lang w:val="it-IT"/>
              </w:rPr>
            </w:pPr>
            <w:r>
              <w:rPr>
                <w:rFonts w:ascii="DecimaWE Rg" w:hAnsi="DecimaWE Rg" w:cs="Times New Roman"/>
                <w:b/>
                <w:bCs/>
                <w:sz w:val="24"/>
                <w:szCs w:val="24"/>
                <w:lang w:val="it-IT"/>
              </w:rPr>
              <w:t xml:space="preserve">MODELLO DI OFFERTA </w:t>
            </w:r>
            <w:r w:rsidR="00186012">
              <w:rPr>
                <w:rFonts w:ascii="DecimaWE Rg" w:hAnsi="DecimaWE Rg" w:cs="Times New Roman"/>
                <w:b/>
                <w:bCs/>
                <w:sz w:val="24"/>
                <w:szCs w:val="24"/>
                <w:lang w:val="it-IT"/>
              </w:rPr>
              <w:t>TECNICA</w:t>
            </w:r>
            <w:r w:rsidR="00EF755B">
              <w:rPr>
                <w:rFonts w:ascii="DecimaWE Rg" w:hAnsi="DecimaWE Rg" w:cs="Times New Roman"/>
                <w:b/>
                <w:bCs/>
                <w:sz w:val="24"/>
                <w:szCs w:val="24"/>
                <w:lang w:val="it-IT"/>
              </w:rPr>
              <w:t xml:space="preserve">  - PARTE B</w:t>
            </w:r>
          </w:p>
        </w:tc>
      </w:tr>
    </w:tbl>
    <w:p w:rsidR="009A0BEB" w:rsidRDefault="009A0BEB" w:rsidP="009A0BEB">
      <w:pPr>
        <w:spacing w:before="120"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>Il sottoscritto (nome e cognome)_______________________________________________</w:t>
      </w:r>
      <w:r>
        <w:rPr>
          <w:rFonts w:ascii="DecimaWE Rg" w:hAnsi="DecimaWE Rg"/>
          <w:sz w:val="21"/>
          <w:szCs w:val="21"/>
          <w:lang w:val="it-IT"/>
        </w:rPr>
        <w:t>_________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>nato a _________________________________</w:t>
      </w:r>
      <w:r>
        <w:rPr>
          <w:rFonts w:ascii="DecimaWE Rg" w:hAnsi="DecimaWE Rg"/>
          <w:sz w:val="21"/>
          <w:szCs w:val="21"/>
          <w:lang w:val="it-IT"/>
        </w:rPr>
        <w:t>___________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 il __________________________________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>
        <w:rPr>
          <w:rFonts w:ascii="DecimaWE Rg" w:hAnsi="DecimaWE Rg"/>
          <w:sz w:val="21"/>
          <w:szCs w:val="21"/>
          <w:lang w:val="it-IT"/>
        </w:rPr>
        <w:t>c</w:t>
      </w:r>
      <w:r w:rsidRPr="001C6B8E">
        <w:rPr>
          <w:rFonts w:ascii="DecimaWE Rg" w:hAnsi="DecimaWE Rg"/>
          <w:sz w:val="21"/>
          <w:szCs w:val="21"/>
          <w:lang w:val="it-IT"/>
        </w:rPr>
        <w:t>odice fiscale ____________</w:t>
      </w:r>
      <w:r>
        <w:rPr>
          <w:rFonts w:ascii="DecimaWE Rg" w:hAnsi="DecimaWE Rg"/>
          <w:sz w:val="21"/>
          <w:szCs w:val="21"/>
          <w:lang w:val="it-IT"/>
        </w:rPr>
        <w:t>____________</w:t>
      </w:r>
      <w:r w:rsidRPr="001C6B8E">
        <w:rPr>
          <w:rFonts w:ascii="DecimaWE Rg" w:hAnsi="DecimaWE Rg"/>
          <w:sz w:val="21"/>
          <w:szCs w:val="21"/>
          <w:lang w:val="it-IT"/>
        </w:rPr>
        <w:t>___________________________________________</w:t>
      </w:r>
      <w:r>
        <w:rPr>
          <w:rFonts w:ascii="DecimaWE Rg" w:hAnsi="DecimaWE Rg"/>
          <w:sz w:val="21"/>
          <w:szCs w:val="21"/>
          <w:lang w:val="it-IT"/>
        </w:rPr>
        <w:t>____</w:t>
      </w:r>
      <w:r w:rsidR="00567D3D">
        <w:rPr>
          <w:rFonts w:ascii="DecimaWE Rg" w:hAnsi="DecimaWE Rg"/>
          <w:sz w:val="21"/>
          <w:szCs w:val="21"/>
          <w:lang w:val="it-IT"/>
        </w:rPr>
        <w:t>_</w:t>
      </w:r>
      <w:r>
        <w:rPr>
          <w:rFonts w:ascii="DecimaWE Rg" w:hAnsi="DecimaWE Rg"/>
          <w:sz w:val="21"/>
          <w:szCs w:val="21"/>
          <w:lang w:val="it-IT"/>
        </w:rPr>
        <w:t>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>residente in (Stato) _______</w:t>
      </w:r>
      <w:r>
        <w:rPr>
          <w:rFonts w:ascii="DecimaWE Rg" w:hAnsi="DecimaWE Rg"/>
          <w:sz w:val="21"/>
          <w:szCs w:val="21"/>
          <w:lang w:val="it-IT"/>
        </w:rPr>
        <w:t>___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________ Comune di _______________________________________ 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 w:rsidRPr="001C6B8E">
        <w:rPr>
          <w:rFonts w:ascii="DecimaWE Rg" w:hAnsi="DecimaWE Rg"/>
          <w:sz w:val="21"/>
          <w:szCs w:val="21"/>
          <w:lang w:val="it-IT"/>
        </w:rPr>
        <w:t xml:space="preserve">via ____________________________________________________ n. _______ </w:t>
      </w:r>
      <w:r>
        <w:rPr>
          <w:rFonts w:ascii="DecimaWE Rg" w:hAnsi="DecimaWE Rg"/>
          <w:sz w:val="21"/>
          <w:szCs w:val="21"/>
          <w:lang w:val="it-IT"/>
        </w:rPr>
        <w:t>CAP</w:t>
      </w:r>
      <w:r w:rsidRPr="001C6B8E">
        <w:rPr>
          <w:rFonts w:ascii="DecimaWE Rg" w:hAnsi="DecimaWE Rg"/>
          <w:sz w:val="21"/>
          <w:szCs w:val="21"/>
          <w:lang w:val="it-IT"/>
        </w:rPr>
        <w:t xml:space="preserve"> ______________</w:t>
      </w:r>
      <w:r>
        <w:rPr>
          <w:rFonts w:ascii="DecimaWE Rg" w:hAnsi="DecimaWE Rg"/>
          <w:sz w:val="21"/>
          <w:szCs w:val="21"/>
          <w:lang w:val="it-IT"/>
        </w:rPr>
        <w:t>___</w:t>
      </w:r>
    </w:p>
    <w:p w:rsidR="009A0BEB" w:rsidRPr="00A45440" w:rsidRDefault="009A0BEB" w:rsidP="009A0BEB">
      <w:pPr>
        <w:spacing w:after="120" w:line="300" w:lineRule="atLeast"/>
        <w:rPr>
          <w:rFonts w:ascii="DecimaWE Rg" w:hAnsi="DecimaWE Rg"/>
          <w:lang w:val="it-IT"/>
        </w:rPr>
      </w:pPr>
      <w:r w:rsidRPr="00A45440">
        <w:rPr>
          <w:rFonts w:ascii="DecimaWE Rg" w:hAnsi="DecimaWE Rg"/>
          <w:lang w:val="it-IT"/>
        </w:rPr>
        <w:t>in nome del concorrente “_______________________</w:t>
      </w:r>
      <w:r>
        <w:rPr>
          <w:rFonts w:ascii="DecimaWE Rg" w:hAnsi="DecimaWE Rg"/>
          <w:lang w:val="it-IT"/>
        </w:rPr>
        <w:t>_</w:t>
      </w:r>
      <w:r w:rsidRPr="00A45440">
        <w:rPr>
          <w:rFonts w:ascii="DecimaWE Rg" w:hAnsi="DecimaWE Rg"/>
          <w:lang w:val="it-IT"/>
        </w:rPr>
        <w:t>__________________________________”</w:t>
      </w:r>
    </w:p>
    <w:p w:rsidR="009A0BEB" w:rsidRPr="00A45440" w:rsidRDefault="009A0BEB" w:rsidP="009A0BEB">
      <w:pPr>
        <w:spacing w:after="120" w:line="300" w:lineRule="atLeast"/>
        <w:rPr>
          <w:rFonts w:ascii="DecimaWE Rg" w:hAnsi="DecimaWE Rg"/>
          <w:sz w:val="20"/>
          <w:szCs w:val="20"/>
          <w:lang w:val="it-IT"/>
        </w:rPr>
      </w:pPr>
      <w:r w:rsidRPr="00A45440">
        <w:rPr>
          <w:rFonts w:ascii="DecimaWE Rg" w:hAnsi="DecimaWE Rg"/>
          <w:lang w:val="it-IT"/>
        </w:rPr>
        <w:t>con sede legale in ______________________________ (_____)</w:t>
      </w:r>
      <w:r>
        <w:rPr>
          <w:rFonts w:ascii="DecimaWE Rg" w:hAnsi="DecimaWE Rg"/>
          <w:lang w:val="it-IT"/>
        </w:rPr>
        <w:t xml:space="preserve"> </w:t>
      </w:r>
      <w:r w:rsidRPr="00A45440">
        <w:rPr>
          <w:rFonts w:ascii="DecimaWE Rg" w:hAnsi="DecimaWE Rg"/>
          <w:lang w:val="it-IT"/>
        </w:rPr>
        <w:t xml:space="preserve"> Via </w:t>
      </w:r>
      <w:r>
        <w:rPr>
          <w:rFonts w:ascii="DecimaWE Rg" w:hAnsi="DecimaWE Rg"/>
          <w:lang w:val="it-IT"/>
        </w:rPr>
        <w:t>_________________</w:t>
      </w:r>
      <w:r w:rsidRPr="00A45440">
        <w:rPr>
          <w:rFonts w:ascii="DecimaWE Rg" w:hAnsi="DecimaWE Rg"/>
          <w:lang w:val="it-IT"/>
        </w:rPr>
        <w:t xml:space="preserve"> n. ____</w:t>
      </w:r>
    </w:p>
    <w:p w:rsidR="009A0BEB" w:rsidRPr="001C6B8E" w:rsidRDefault="009A0BEB" w:rsidP="009A0BEB">
      <w:pPr>
        <w:spacing w:after="120" w:line="300" w:lineRule="atLeast"/>
        <w:jc w:val="both"/>
        <w:rPr>
          <w:rFonts w:ascii="DecimaWE Rg" w:hAnsi="DecimaWE Rg"/>
          <w:sz w:val="21"/>
          <w:szCs w:val="21"/>
          <w:lang w:val="it-IT"/>
        </w:rPr>
      </w:pPr>
      <w:r>
        <w:rPr>
          <w:rFonts w:ascii="DecimaWE Rg" w:hAnsi="DecimaWE Rg"/>
          <w:sz w:val="21"/>
          <w:szCs w:val="21"/>
          <w:lang w:val="it-IT"/>
        </w:rPr>
        <w:t>c</w:t>
      </w:r>
      <w:r w:rsidRPr="001C6B8E">
        <w:rPr>
          <w:rFonts w:ascii="DecimaWE Rg" w:hAnsi="DecimaWE Rg"/>
          <w:sz w:val="21"/>
          <w:szCs w:val="21"/>
          <w:lang w:val="it-IT"/>
        </w:rPr>
        <w:t>odice Fiscale___________________________________ Partita IVA ___________________________</w:t>
      </w:r>
    </w:p>
    <w:p w:rsidR="009A0BEB" w:rsidRPr="00A45440" w:rsidRDefault="009A0BEB" w:rsidP="009A0BEB">
      <w:pPr>
        <w:spacing w:after="120" w:line="320" w:lineRule="atLeast"/>
        <w:jc w:val="center"/>
        <w:rPr>
          <w:rFonts w:ascii="DecimaWE Rg" w:hAnsi="DecimaWE Rg"/>
          <w:lang w:val="it-IT"/>
        </w:rPr>
      </w:pPr>
      <w:r w:rsidRPr="00A45440">
        <w:rPr>
          <w:rFonts w:ascii="DecimaWE Rg" w:hAnsi="DecimaWE Rg"/>
          <w:b/>
          <w:lang w:val="it-IT"/>
        </w:rPr>
        <w:t xml:space="preserve">nella sua qualità di: </w:t>
      </w:r>
      <w:r w:rsidRPr="00A45440">
        <w:rPr>
          <w:rFonts w:ascii="DecimaWE Rg" w:hAnsi="DecimaWE Rg"/>
          <w:b/>
          <w:lang w:val="it-IT"/>
        </w:rPr>
        <w:br/>
      </w:r>
      <w:r w:rsidRPr="00A45440">
        <w:rPr>
          <w:rFonts w:ascii="DecimaWE Rg" w:hAnsi="DecimaWE Rg"/>
          <w:lang w:val="it-IT"/>
        </w:rPr>
        <w:t>(barrare la casella che interessa)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DE19FA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Titolare o Legale rappresentante </w:t>
      </w:r>
    </w:p>
    <w:p w:rsidR="009A0BEB" w:rsidRPr="00A45440" w:rsidRDefault="009A0BEB" w:rsidP="009A0BEB">
      <w:pPr>
        <w:tabs>
          <w:tab w:val="left" w:pos="360"/>
        </w:tabs>
        <w:spacing w:after="240" w:line="320" w:lineRule="atLeast"/>
        <w:jc w:val="both"/>
        <w:rPr>
          <w:rFonts w:ascii="DecimaWE Rg" w:hAnsi="DecimaWE Rg"/>
          <w:lang w:val="it-IT"/>
        </w:rPr>
      </w:pPr>
      <w:r w:rsidRPr="00DE19FA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Procuratore speciale/generale </w:t>
      </w:r>
    </w:p>
    <w:p w:rsidR="009A0BEB" w:rsidRPr="00A45440" w:rsidRDefault="009A0BEB" w:rsidP="009A0BEB">
      <w:pPr>
        <w:spacing w:after="120" w:line="320" w:lineRule="atLeast"/>
        <w:jc w:val="center"/>
        <w:rPr>
          <w:rFonts w:ascii="DecimaWE Rg" w:hAnsi="DecimaWE Rg"/>
          <w:lang w:val="it-IT"/>
        </w:rPr>
      </w:pPr>
      <w:r w:rsidRPr="00A45440">
        <w:rPr>
          <w:rFonts w:ascii="DecimaWE Rg" w:hAnsi="DecimaWE Rg"/>
          <w:b/>
          <w:lang w:val="it-IT"/>
        </w:rPr>
        <w:t>soggetto che partecipa alla gara in oggetto nella sua qualità di:</w:t>
      </w:r>
      <w:r w:rsidRPr="00A45440">
        <w:rPr>
          <w:rFonts w:ascii="DecimaWE Rg" w:hAnsi="DecimaWE Rg"/>
          <w:b/>
          <w:lang w:val="it-IT"/>
        </w:rPr>
        <w:br/>
      </w:r>
      <w:r w:rsidRPr="00A45440">
        <w:rPr>
          <w:rFonts w:ascii="DecimaWE Rg" w:hAnsi="DecimaWE Rg"/>
          <w:lang w:val="it-IT"/>
        </w:rPr>
        <w:t>(barrare la casella che interessa)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Impresa individuale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a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ind w:right="-143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Società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a</w:t>
      </w:r>
      <w:r w:rsidRPr="00A45440">
        <w:rPr>
          <w:rFonts w:ascii="DecimaWE Rg" w:hAnsi="DecimaWE Rg"/>
          <w:lang w:val="it-IT"/>
        </w:rPr>
        <w:t>), specificare tipo__________________________________;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Consorzio tra società cooperative di produzione e lavoro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b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Consorzio tra imprese artigiane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b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Consorzio stabile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c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lastRenderedPageBreak/>
        <w:sym w:font="Wingdings" w:char="F06F"/>
      </w:r>
      <w:r w:rsidRPr="00A45440">
        <w:rPr>
          <w:rFonts w:ascii="DecimaWE Rg" w:hAnsi="DecimaWE Rg"/>
          <w:lang w:val="it-IT"/>
        </w:rPr>
        <w:tab/>
        <w:t>Mandataria di un raggruppamento temporaneo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d</w:t>
      </w:r>
      <w:r w:rsidRPr="00A45440">
        <w:rPr>
          <w:rFonts w:ascii="DecimaWE Rg" w:hAnsi="DecimaWE Rg"/>
          <w:lang w:val="it-IT"/>
        </w:rPr>
        <w:t xml:space="preserve">) </w:t>
      </w:r>
    </w:p>
    <w:p w:rsidR="009A0BEB" w:rsidRPr="00A45440" w:rsidRDefault="009A0BEB" w:rsidP="00DA7F11">
      <w:pPr>
        <w:tabs>
          <w:tab w:val="left" w:pos="720"/>
        </w:tabs>
        <w:spacing w:after="120" w:line="240" w:lineRule="atLeast"/>
        <w:ind w:left="357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costituito </w:t>
      </w:r>
    </w:p>
    <w:p w:rsidR="009A0BEB" w:rsidRPr="00A45440" w:rsidRDefault="009A0BEB" w:rsidP="00DA7F11">
      <w:pPr>
        <w:tabs>
          <w:tab w:val="left" w:pos="720"/>
        </w:tabs>
        <w:spacing w:after="120" w:line="240" w:lineRule="atLeast"/>
        <w:ind w:left="357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 xml:space="preserve">non costituito; 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Mandataria di un consorzio ordinario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e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954491" w:rsidRDefault="009A0BEB" w:rsidP="00DA7F11">
      <w:pPr>
        <w:tabs>
          <w:tab w:val="left" w:pos="720"/>
        </w:tabs>
        <w:spacing w:after="120" w:line="240" w:lineRule="atLeast"/>
        <w:ind w:left="360"/>
        <w:jc w:val="both"/>
        <w:rPr>
          <w:rFonts w:ascii="DecimaWE Rg" w:hAnsi="DecimaWE Rg"/>
        </w:rPr>
      </w:pPr>
      <w:r w:rsidRPr="00954491">
        <w:rPr>
          <w:rFonts w:ascii="DecimaWE Rg" w:hAnsi="DecimaWE Rg"/>
        </w:rPr>
        <w:sym w:font="Wingdings" w:char="F06F"/>
      </w:r>
      <w:r w:rsidRPr="00954491">
        <w:rPr>
          <w:rFonts w:ascii="DecimaWE Rg" w:hAnsi="DecimaWE Rg"/>
        </w:rPr>
        <w:tab/>
      </w:r>
      <w:proofErr w:type="spellStart"/>
      <w:r w:rsidRPr="00954491">
        <w:rPr>
          <w:rFonts w:ascii="DecimaWE Rg" w:hAnsi="DecimaWE Rg"/>
        </w:rPr>
        <w:t>costituito</w:t>
      </w:r>
      <w:proofErr w:type="spellEnd"/>
      <w:r w:rsidRPr="00954491">
        <w:rPr>
          <w:rFonts w:ascii="DecimaWE Rg" w:hAnsi="DecimaWE Rg"/>
        </w:rPr>
        <w:t xml:space="preserve"> </w:t>
      </w:r>
    </w:p>
    <w:p w:rsidR="009A0BEB" w:rsidRPr="00954491" w:rsidRDefault="009A0BEB" w:rsidP="00DA7F11">
      <w:pPr>
        <w:widowControl/>
        <w:numPr>
          <w:ilvl w:val="0"/>
          <w:numId w:val="5"/>
        </w:numPr>
        <w:spacing w:after="120" w:line="240" w:lineRule="atLeast"/>
        <w:jc w:val="both"/>
        <w:rPr>
          <w:rFonts w:ascii="DecimaWE Rg" w:hAnsi="DecimaWE Rg"/>
        </w:rPr>
      </w:pPr>
      <w:r w:rsidRPr="00954491">
        <w:rPr>
          <w:rFonts w:ascii="DecimaWE Rg" w:hAnsi="DecimaWE Rg"/>
        </w:rPr>
        <w:t xml:space="preserve">non </w:t>
      </w:r>
      <w:proofErr w:type="spellStart"/>
      <w:r w:rsidRPr="00954491">
        <w:rPr>
          <w:rFonts w:ascii="DecimaWE Rg" w:hAnsi="DecimaWE Rg"/>
        </w:rPr>
        <w:t>costituito</w:t>
      </w:r>
      <w:proofErr w:type="spellEnd"/>
      <w:r w:rsidRPr="00954491">
        <w:rPr>
          <w:rFonts w:ascii="DecimaWE Rg" w:hAnsi="DecimaWE Rg"/>
        </w:rPr>
        <w:t>;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Aggregazione di imprese aderenti al contratto di rete (</w:t>
      </w:r>
      <w:r w:rsidRPr="00A45440">
        <w:rPr>
          <w:rFonts w:ascii="DecimaWE Rg" w:hAnsi="DecimaWE Rg"/>
          <w:color w:val="000000"/>
          <w:lang w:val="it-IT"/>
        </w:rPr>
        <w:t xml:space="preserve">D.lgs. 50/2016 art. 45 – comma 2 - </w:t>
      </w:r>
      <w:proofErr w:type="spellStart"/>
      <w:r w:rsidRPr="00A45440">
        <w:rPr>
          <w:rFonts w:ascii="DecimaWE Rg" w:hAnsi="DecimaWE Rg"/>
          <w:color w:val="000000"/>
          <w:lang w:val="it-IT"/>
        </w:rPr>
        <w:t>lett</w:t>
      </w:r>
      <w:proofErr w:type="spellEnd"/>
      <w:r w:rsidRPr="00A45440">
        <w:rPr>
          <w:rFonts w:ascii="DecimaWE Rg" w:hAnsi="DecimaWE Rg"/>
          <w:color w:val="000000"/>
          <w:lang w:val="it-IT"/>
        </w:rPr>
        <w:t>. f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Pr="00A45440" w:rsidRDefault="009A0BEB" w:rsidP="009A0BEB">
      <w:pPr>
        <w:autoSpaceDE w:val="0"/>
        <w:autoSpaceDN w:val="0"/>
        <w:adjustRightInd w:val="0"/>
        <w:spacing w:after="120"/>
        <w:ind w:left="709"/>
        <w:jc w:val="both"/>
        <w:rPr>
          <w:rFonts w:ascii="DecimaWE Rg" w:hAnsi="DecimaWE Rg"/>
          <w:color w:val="000000"/>
          <w:lang w:val="it-IT"/>
        </w:rPr>
      </w:pPr>
      <w:r w:rsidRPr="00A45440">
        <w:rPr>
          <w:color w:val="000000"/>
          <w:lang w:val="it-IT"/>
        </w:rPr>
        <w:t>□</w:t>
      </w:r>
      <w:r w:rsidRPr="00A45440">
        <w:rPr>
          <w:rFonts w:ascii="DecimaWE Rg" w:hAnsi="DecimaWE Rg"/>
          <w:color w:val="000000"/>
          <w:lang w:val="it-IT"/>
        </w:rPr>
        <w:t xml:space="preserve"> dotata di un organo comune con potere di rappresentanza e di soggettivit</w:t>
      </w:r>
      <w:r w:rsidRPr="00A45440">
        <w:rPr>
          <w:rFonts w:ascii="DecimaWE Rg" w:hAnsi="DecimaWE Rg" w:cs="DecimaWE Rg"/>
          <w:color w:val="000000"/>
          <w:lang w:val="it-IT"/>
        </w:rPr>
        <w:t>à</w:t>
      </w:r>
      <w:r w:rsidRPr="00A45440">
        <w:rPr>
          <w:rFonts w:ascii="DecimaWE Rg" w:hAnsi="DecimaWE Rg"/>
          <w:color w:val="000000"/>
          <w:lang w:val="it-IT"/>
        </w:rPr>
        <w:t xml:space="preserve"> giuridica;</w:t>
      </w:r>
    </w:p>
    <w:p w:rsidR="009A0BEB" w:rsidRPr="00A45440" w:rsidRDefault="009A0BEB" w:rsidP="009A0BEB">
      <w:pPr>
        <w:autoSpaceDE w:val="0"/>
        <w:autoSpaceDN w:val="0"/>
        <w:adjustRightInd w:val="0"/>
        <w:spacing w:after="120"/>
        <w:ind w:left="709"/>
        <w:jc w:val="both"/>
        <w:rPr>
          <w:rFonts w:ascii="DecimaWE Rg" w:hAnsi="DecimaWE Rg"/>
          <w:color w:val="000000"/>
          <w:lang w:val="it-IT"/>
        </w:rPr>
      </w:pPr>
      <w:r w:rsidRPr="00A45440">
        <w:rPr>
          <w:color w:val="000000"/>
          <w:lang w:val="it-IT"/>
        </w:rPr>
        <w:t>□</w:t>
      </w:r>
      <w:r w:rsidRPr="00A45440">
        <w:rPr>
          <w:rFonts w:ascii="DecimaWE Rg" w:hAnsi="DecimaWE Rg"/>
          <w:color w:val="000000"/>
          <w:lang w:val="it-IT"/>
        </w:rPr>
        <w:t xml:space="preserve"> dotata di un organo comune con potere di rappresentanza ma priva di soggettivit</w:t>
      </w:r>
      <w:r w:rsidRPr="00A45440">
        <w:rPr>
          <w:rFonts w:ascii="DecimaWE Rg" w:hAnsi="DecimaWE Rg" w:cs="DecimaWE Rg"/>
          <w:color w:val="000000"/>
          <w:lang w:val="it-IT"/>
        </w:rPr>
        <w:t>à</w:t>
      </w:r>
      <w:r w:rsidRPr="00A45440">
        <w:rPr>
          <w:rFonts w:ascii="DecimaWE Rg" w:hAnsi="DecimaWE Rg"/>
          <w:color w:val="000000"/>
          <w:lang w:val="it-IT"/>
        </w:rPr>
        <w:t xml:space="preserve"> giuridica; </w:t>
      </w:r>
    </w:p>
    <w:p w:rsidR="009A0BEB" w:rsidRPr="00A45440" w:rsidRDefault="009A0BEB" w:rsidP="009A0BEB">
      <w:pPr>
        <w:autoSpaceDE w:val="0"/>
        <w:autoSpaceDN w:val="0"/>
        <w:adjustRightInd w:val="0"/>
        <w:spacing w:after="120"/>
        <w:ind w:left="709"/>
        <w:jc w:val="both"/>
        <w:rPr>
          <w:rFonts w:ascii="DecimaWE Rg" w:hAnsi="DecimaWE Rg"/>
          <w:color w:val="000000"/>
          <w:lang w:val="it-IT"/>
        </w:rPr>
      </w:pPr>
      <w:r w:rsidRPr="00A45440">
        <w:rPr>
          <w:color w:val="000000"/>
          <w:lang w:val="it-IT"/>
        </w:rPr>
        <w:t>□</w:t>
      </w:r>
      <w:r w:rsidRPr="00A45440">
        <w:rPr>
          <w:rFonts w:ascii="DecimaWE Rg" w:hAnsi="DecimaWE Rg"/>
          <w:color w:val="000000"/>
          <w:lang w:val="it-IT"/>
        </w:rPr>
        <w:t xml:space="preserve"> dotata di un organo comune privo del potere di rappresentanza o se la rete è sprovvista di organo comune ovvero se l’organo comune è privo dei requisiti di </w:t>
      </w:r>
      <w:r w:rsidRPr="00D11C32">
        <w:rPr>
          <w:rFonts w:ascii="DecimaWE Rg" w:hAnsi="DecimaWE Rg"/>
          <w:color w:val="000000"/>
          <w:lang w:val="it-IT"/>
        </w:rPr>
        <w:t>qualificazione</w:t>
      </w:r>
      <w:r w:rsidR="00D11C32" w:rsidRPr="00D11C32">
        <w:rPr>
          <w:rFonts w:ascii="DecimaWE Rg" w:hAnsi="DecimaWE Rg"/>
          <w:color w:val="000000"/>
          <w:lang w:val="it-IT"/>
        </w:rPr>
        <w:t xml:space="preserve"> </w:t>
      </w:r>
      <w:r w:rsidR="00D11C32" w:rsidRPr="00D11C32">
        <w:rPr>
          <w:rFonts w:ascii="DecimaWE Rg" w:hAnsi="DecimaWE Rg" w:cs="Calibri"/>
          <w:szCs w:val="24"/>
          <w:lang w:val="it-IT" w:eastAsia="it-IT"/>
        </w:rPr>
        <w:t>richiesti per assumere la veste di mandataria</w:t>
      </w:r>
      <w:r w:rsidRPr="00D11C32">
        <w:rPr>
          <w:rFonts w:ascii="DecimaWE Rg" w:hAnsi="DecimaWE Rg"/>
          <w:color w:val="000000"/>
          <w:lang w:val="it-IT"/>
        </w:rPr>
        <w:t>;</w:t>
      </w:r>
      <w:r w:rsidRPr="00A45440">
        <w:rPr>
          <w:rFonts w:ascii="DecimaWE Rg" w:hAnsi="DecimaWE Rg"/>
          <w:color w:val="000000"/>
          <w:lang w:val="it-IT"/>
        </w:rPr>
        <w:t xml:space="preserve"> </w:t>
      </w:r>
    </w:p>
    <w:p w:rsidR="009A0BEB" w:rsidRPr="00954491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</w:rPr>
      </w:pPr>
      <w:r w:rsidRPr="00954491">
        <w:rPr>
          <w:rFonts w:ascii="DecimaWE Rg" w:hAnsi="DecimaWE Rg"/>
        </w:rPr>
        <w:sym w:font="Wingdings" w:char="F06F"/>
      </w:r>
      <w:r w:rsidRPr="00954491">
        <w:rPr>
          <w:rFonts w:ascii="DecimaWE Rg" w:hAnsi="DecimaWE Rg"/>
        </w:rPr>
        <w:tab/>
        <w:t>GEIE (</w:t>
      </w:r>
      <w:proofErr w:type="spellStart"/>
      <w:r w:rsidRPr="00F63E92">
        <w:rPr>
          <w:rFonts w:ascii="DecimaWE Rg" w:hAnsi="DecimaWE Rg"/>
          <w:color w:val="000000"/>
        </w:rPr>
        <w:t>D.lgs</w:t>
      </w:r>
      <w:proofErr w:type="spellEnd"/>
      <w:r w:rsidRPr="00954491">
        <w:rPr>
          <w:rFonts w:ascii="DecimaWE Rg" w:hAnsi="DecimaWE Rg"/>
          <w:color w:val="000000"/>
        </w:rPr>
        <w:t xml:space="preserve">. 50/2016 art. 45 – comma 2 - </w:t>
      </w:r>
      <w:proofErr w:type="spellStart"/>
      <w:r w:rsidRPr="00954491">
        <w:rPr>
          <w:rFonts w:ascii="DecimaWE Rg" w:hAnsi="DecimaWE Rg"/>
          <w:color w:val="000000"/>
        </w:rPr>
        <w:t>lett</w:t>
      </w:r>
      <w:proofErr w:type="spellEnd"/>
      <w:r w:rsidRPr="00954491">
        <w:rPr>
          <w:rFonts w:ascii="DecimaWE Rg" w:hAnsi="DecimaWE Rg"/>
          <w:color w:val="000000"/>
        </w:rPr>
        <w:t>. g</w:t>
      </w:r>
      <w:r w:rsidRPr="00954491">
        <w:rPr>
          <w:rFonts w:ascii="DecimaWE Rg" w:hAnsi="DecimaWE Rg"/>
        </w:rPr>
        <w:t>);</w:t>
      </w:r>
    </w:p>
    <w:p w:rsidR="009A0BEB" w:rsidRPr="00A45440" w:rsidRDefault="009A0BEB" w:rsidP="009A0BEB">
      <w:pPr>
        <w:tabs>
          <w:tab w:val="left" w:pos="360"/>
        </w:tabs>
        <w:spacing w:after="12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ab/>
        <w:t>Operatori economici stabiliti in altri Stati membri (</w:t>
      </w:r>
      <w:r w:rsidRPr="00A45440">
        <w:rPr>
          <w:rFonts w:ascii="DecimaWE Rg" w:hAnsi="DecimaWE Rg"/>
          <w:color w:val="000000"/>
          <w:lang w:val="it-IT"/>
        </w:rPr>
        <w:t>D.lgs. 50/2016 art. 45 – comma 1</w:t>
      </w:r>
      <w:r w:rsidRPr="00A45440">
        <w:rPr>
          <w:rFonts w:ascii="DecimaWE Rg" w:hAnsi="DecimaWE Rg"/>
          <w:lang w:val="it-IT"/>
        </w:rPr>
        <w:t xml:space="preserve">); </w:t>
      </w:r>
    </w:p>
    <w:p w:rsidR="009A0BEB" w:rsidRDefault="009A0BEB" w:rsidP="009A0BEB">
      <w:pPr>
        <w:tabs>
          <w:tab w:val="left" w:pos="720"/>
        </w:tabs>
        <w:spacing w:after="240" w:line="320" w:lineRule="atLeast"/>
        <w:jc w:val="both"/>
        <w:rPr>
          <w:rFonts w:ascii="DecimaWE Rg" w:hAnsi="DecimaWE Rg"/>
          <w:lang w:val="it-IT"/>
        </w:rPr>
      </w:pPr>
      <w:r w:rsidRPr="00954491">
        <w:rPr>
          <w:rFonts w:ascii="DecimaWE Rg" w:hAnsi="DecimaWE Rg"/>
        </w:rPr>
        <w:sym w:font="Wingdings" w:char="F06F"/>
      </w:r>
      <w:r w:rsidRPr="00A45440">
        <w:rPr>
          <w:rFonts w:ascii="DecimaWE Rg" w:hAnsi="DecimaWE Rg"/>
          <w:lang w:val="it-IT"/>
        </w:rPr>
        <w:t xml:space="preserve">   Altro: _______________________________________</w:t>
      </w:r>
    </w:p>
    <w:p w:rsidR="009A0BEB" w:rsidRPr="005E482D" w:rsidRDefault="009A0BEB" w:rsidP="009A0BEB">
      <w:pPr>
        <w:tabs>
          <w:tab w:val="left" w:pos="720"/>
        </w:tabs>
        <w:spacing w:after="240" w:line="320" w:lineRule="atLeast"/>
        <w:jc w:val="both"/>
        <w:rPr>
          <w:rFonts w:ascii="DecimaWE Rg" w:hAnsi="DecimaWE Rg"/>
          <w:b/>
          <w:u w:val="single"/>
          <w:lang w:val="it-IT"/>
        </w:rPr>
      </w:pPr>
      <w:r w:rsidRPr="005E482D">
        <w:rPr>
          <w:rFonts w:ascii="DecimaWE Rg" w:hAnsi="DecimaWE Rg"/>
          <w:b/>
          <w:u w:val="single"/>
          <w:lang w:val="it-IT"/>
        </w:rPr>
        <w:t>Con riferimento al</w:t>
      </w:r>
      <w:r w:rsidR="00542A06">
        <w:rPr>
          <w:rFonts w:ascii="DecimaWE Rg" w:hAnsi="DecimaWE Rg"/>
          <w:b/>
          <w:u w:val="single"/>
          <w:lang w:val="it-IT"/>
        </w:rPr>
        <w:t>l’appalto in oggetto</w:t>
      </w:r>
      <w:r w:rsidRPr="005E482D">
        <w:rPr>
          <w:rFonts w:ascii="DecimaWE Rg" w:hAnsi="DecimaWE Rg"/>
          <w:b/>
          <w:u w:val="single"/>
          <w:lang w:val="it-IT"/>
        </w:rPr>
        <w:t xml:space="preserve"> indicato</w:t>
      </w:r>
    </w:p>
    <w:p w:rsidR="009A0BEB" w:rsidRPr="002E7806" w:rsidRDefault="009A0BEB" w:rsidP="009A0BEB">
      <w:pPr>
        <w:spacing w:before="120" w:after="120" w:line="320" w:lineRule="atLeast"/>
        <w:jc w:val="center"/>
        <w:rPr>
          <w:rFonts w:ascii="DecimaWE Rg" w:hAnsi="DecimaWE Rg"/>
          <w:b/>
          <w:sz w:val="24"/>
          <w:szCs w:val="24"/>
          <w:lang w:val="it-IT"/>
        </w:rPr>
      </w:pPr>
      <w:r w:rsidRPr="002E7806">
        <w:rPr>
          <w:rFonts w:ascii="DecimaWE Rg" w:hAnsi="DecimaWE Rg"/>
          <w:b/>
          <w:sz w:val="24"/>
          <w:szCs w:val="24"/>
          <w:lang w:val="it-IT"/>
        </w:rPr>
        <w:t xml:space="preserve">FORMULA la seguente OFFERTA </w:t>
      </w:r>
      <w:r w:rsidR="00CA2804" w:rsidRPr="002E7806">
        <w:rPr>
          <w:rFonts w:ascii="DecimaWE Rg" w:hAnsi="DecimaWE Rg"/>
          <w:b/>
          <w:sz w:val="24"/>
          <w:szCs w:val="24"/>
          <w:lang w:val="it-IT"/>
        </w:rPr>
        <w:t>TECNICA</w:t>
      </w:r>
      <w:r w:rsidR="005D33EF">
        <w:rPr>
          <w:rFonts w:ascii="DecimaWE Rg" w:hAnsi="DecimaWE Rg"/>
          <w:b/>
          <w:sz w:val="24"/>
          <w:szCs w:val="24"/>
          <w:lang w:val="it-IT"/>
        </w:rPr>
        <w:t xml:space="preserve"> </w:t>
      </w:r>
      <w:r w:rsidR="005D33EF">
        <w:rPr>
          <w:rFonts w:ascii="DecimaWE Rg" w:hAnsi="DecimaWE Rg"/>
          <w:b/>
          <w:sz w:val="24"/>
          <w:szCs w:val="24"/>
          <w:lang w:val="it-IT"/>
        </w:rPr>
        <w:br/>
      </w:r>
      <w:r w:rsidR="005D33EF" w:rsidRPr="0077295E">
        <w:rPr>
          <w:rFonts w:ascii="DecimaWE Rg" w:hAnsi="DecimaWE Rg"/>
          <w:b/>
          <w:sz w:val="24"/>
          <w:szCs w:val="24"/>
          <w:lang w:val="it-IT"/>
        </w:rPr>
        <w:t xml:space="preserve">relativamente ai criteri di tipo </w:t>
      </w:r>
      <w:r w:rsidR="00382D70" w:rsidRPr="0077295E">
        <w:rPr>
          <w:rFonts w:ascii="DecimaWE Rg" w:hAnsi="DecimaWE Rg"/>
          <w:b/>
          <w:sz w:val="24"/>
          <w:szCs w:val="24"/>
          <w:lang w:val="it-IT"/>
        </w:rPr>
        <w:t>QUANTITATIVO</w:t>
      </w:r>
      <w:r w:rsidR="00772131" w:rsidRPr="0077295E">
        <w:rPr>
          <w:rFonts w:ascii="DecimaWE Rg" w:hAnsi="DecimaWE Rg"/>
          <w:b/>
          <w:sz w:val="24"/>
          <w:szCs w:val="24"/>
          <w:lang w:val="it-IT"/>
        </w:rPr>
        <w:t>/TABELLARE</w:t>
      </w:r>
    </w:p>
    <w:p w:rsidR="00676D43" w:rsidRDefault="00676D43" w:rsidP="0035354C">
      <w:pPr>
        <w:spacing w:before="120"/>
        <w:rPr>
          <w:rFonts w:ascii="DecimaWE Rg" w:hAnsi="DecimaWE Rg"/>
          <w:i/>
          <w:lang w:val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52"/>
        <w:gridCol w:w="4629"/>
        <w:gridCol w:w="1237"/>
        <w:gridCol w:w="484"/>
        <w:gridCol w:w="477"/>
        <w:gridCol w:w="925"/>
      </w:tblGrid>
      <w:tr w:rsidR="00A81C58" w:rsidRPr="00EF755B" w:rsidTr="0044396E">
        <w:trPr>
          <w:trHeight w:val="680"/>
        </w:trPr>
        <w:tc>
          <w:tcPr>
            <w:tcW w:w="268" w:type="pct"/>
            <w:vMerge w:val="restart"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1.1</w:t>
            </w:r>
          </w:p>
        </w:tc>
        <w:tc>
          <w:tcPr>
            <w:tcW w:w="4732" w:type="pct"/>
            <w:gridSpan w:val="5"/>
            <w:tcBorders>
              <w:bottom w:val="dotted" w:sz="4" w:space="0" w:color="FFFFFF" w:themeColor="background1"/>
            </w:tcBorders>
            <w:vAlign w:val="center"/>
          </w:tcPr>
          <w:p w:rsidR="00A90D8F" w:rsidRPr="00D9104B" w:rsidRDefault="00A90D8F" w:rsidP="00A90D8F">
            <w:pPr>
              <w:rPr>
                <w:rFonts w:ascii="DecimaWE Rg" w:hAnsi="DecimaWE Rg"/>
                <w:b/>
              </w:rPr>
            </w:pPr>
            <w:r w:rsidRPr="00D9104B">
              <w:rPr>
                <w:rFonts w:ascii="DecimaWE Rg" w:hAnsi="DecimaWE Rg"/>
                <w:b/>
                <w:sz w:val="22"/>
              </w:rPr>
              <w:t>Riduzione dei tempi massimi, rispetto al cronoprogramma, per il completamento delle seguenti attività:</w:t>
            </w:r>
          </w:p>
        </w:tc>
      </w:tr>
      <w:tr w:rsidR="00A81C58" w:rsidRPr="00A81C58" w:rsidTr="004A3F47">
        <w:trPr>
          <w:trHeight w:val="258"/>
        </w:trPr>
        <w:tc>
          <w:tcPr>
            <w:tcW w:w="268" w:type="pct"/>
            <w:vMerge/>
            <w:vAlign w:val="center"/>
          </w:tcPr>
          <w:p w:rsidR="00A81C58" w:rsidRPr="00A81C58" w:rsidRDefault="00A81C58" w:rsidP="00CB2926">
            <w:pPr>
              <w:rPr>
                <w:rFonts w:ascii="DecimaWE Rg" w:hAnsi="DecimaWE Rg"/>
              </w:rPr>
            </w:pPr>
          </w:p>
        </w:tc>
        <w:tc>
          <w:tcPr>
            <w:tcW w:w="2823" w:type="pct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A81C58" w:rsidRPr="00A81C58" w:rsidRDefault="00A81C58" w:rsidP="00A81C58">
            <w:pPr>
              <w:rPr>
                <w:rFonts w:ascii="DecimaWE Rg" w:hAnsi="DecimaWE Rg"/>
              </w:rPr>
            </w:pPr>
          </w:p>
        </w:tc>
        <w:tc>
          <w:tcPr>
            <w:tcW w:w="1052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  <w:vAlign w:val="bottom"/>
          </w:tcPr>
          <w:p w:rsidR="00A81C58" w:rsidRPr="00A81C58" w:rsidRDefault="00A81C58" w:rsidP="00A81C58">
            <w:pPr>
              <w:jc w:val="center"/>
              <w:rPr>
                <w:rFonts w:ascii="DecimaWE Rg" w:hAnsi="DecimaWE Rg"/>
                <w:i/>
              </w:rPr>
            </w:pPr>
            <w:r w:rsidRPr="00A81C58">
              <w:rPr>
                <w:rFonts w:ascii="DecimaWE Rg" w:hAnsi="DecimaWE Rg"/>
                <w:i/>
              </w:rPr>
              <w:t xml:space="preserve">Intervallo valori ammessi </w:t>
            </w:r>
            <w:r w:rsidR="00EF755B">
              <w:rPr>
                <w:rFonts w:ascii="DecimaWE Rg" w:hAnsi="DecimaWE Rg"/>
                <w:i/>
              </w:rPr>
              <w:t>(mesi)</w:t>
            </w:r>
          </w:p>
        </w:tc>
        <w:tc>
          <w:tcPr>
            <w:tcW w:w="857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  <w:vAlign w:val="bottom"/>
          </w:tcPr>
          <w:p w:rsidR="00A81C58" w:rsidRPr="00D9104B" w:rsidRDefault="00A81C58" w:rsidP="00A81C58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Tempo massimo offerto (mesi)</w:t>
            </w:r>
          </w:p>
        </w:tc>
      </w:tr>
      <w:tr w:rsidR="00A81C58" w:rsidRPr="00A81C58" w:rsidTr="004A3F47">
        <w:trPr>
          <w:trHeight w:val="340"/>
        </w:trPr>
        <w:tc>
          <w:tcPr>
            <w:tcW w:w="268" w:type="pct"/>
            <w:vMerge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</w:p>
        </w:tc>
        <w:tc>
          <w:tcPr>
            <w:tcW w:w="282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90D8F" w:rsidP="00A81C58">
            <w:pPr>
              <w:pStyle w:val="Paragrafoelenco"/>
              <w:numPr>
                <w:ilvl w:val="0"/>
                <w:numId w:val="12"/>
              </w:numPr>
              <w:ind w:left="644" w:hanging="425"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 xml:space="preserve">Sostituzione </w:t>
            </w:r>
            <w:proofErr w:type="spellStart"/>
            <w:r w:rsidRPr="00A81C58">
              <w:rPr>
                <w:rFonts w:ascii="DecimaWE Rg" w:hAnsi="DecimaWE Rg"/>
              </w:rPr>
              <w:t>Datalogger</w:t>
            </w:r>
            <w:proofErr w:type="spellEnd"/>
          </w:p>
        </w:tc>
        <w:tc>
          <w:tcPr>
            <w:tcW w:w="1052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81C58" w:rsidP="00A81C58">
            <w:pPr>
              <w:jc w:val="center"/>
              <w:rPr>
                <w:rFonts w:ascii="DecimaWE Rg" w:hAnsi="DecimaWE Rg"/>
                <w:i/>
              </w:rPr>
            </w:pPr>
            <w:r w:rsidRPr="00A81C58">
              <w:rPr>
                <w:rFonts w:ascii="DecimaWE Rg" w:hAnsi="DecimaWE Rg"/>
                <w:i/>
              </w:rPr>
              <w:t>12 – 24</w:t>
            </w:r>
          </w:p>
        </w:tc>
        <w:tc>
          <w:tcPr>
            <w:tcW w:w="857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90D8F" w:rsidP="00CB2926">
            <w:pPr>
              <w:jc w:val="center"/>
              <w:rPr>
                <w:rFonts w:ascii="DecimaWE Rg" w:hAnsi="DecimaWE Rg"/>
              </w:rPr>
            </w:pPr>
          </w:p>
        </w:tc>
      </w:tr>
      <w:tr w:rsidR="00A81C58" w:rsidRPr="00A81C58" w:rsidTr="004A3F47">
        <w:trPr>
          <w:trHeight w:val="340"/>
        </w:trPr>
        <w:tc>
          <w:tcPr>
            <w:tcW w:w="268" w:type="pct"/>
            <w:vMerge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</w:p>
        </w:tc>
        <w:tc>
          <w:tcPr>
            <w:tcW w:w="282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90D8F" w:rsidP="00A90D8F">
            <w:pPr>
              <w:pStyle w:val="Paragrafoelenco"/>
              <w:numPr>
                <w:ilvl w:val="0"/>
                <w:numId w:val="12"/>
              </w:numPr>
              <w:ind w:left="644" w:hanging="425"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Adeguamento ed ottimizzazione della rete Radio</w:t>
            </w:r>
          </w:p>
        </w:tc>
        <w:tc>
          <w:tcPr>
            <w:tcW w:w="1052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81C58" w:rsidP="00D9104B">
            <w:pPr>
              <w:jc w:val="center"/>
              <w:rPr>
                <w:rFonts w:ascii="DecimaWE Rg" w:hAnsi="DecimaWE Rg"/>
                <w:i/>
              </w:rPr>
            </w:pPr>
            <w:r w:rsidRPr="00A81C58">
              <w:rPr>
                <w:rFonts w:ascii="DecimaWE Rg" w:hAnsi="DecimaWE Rg"/>
                <w:i/>
              </w:rPr>
              <w:t>12 – 24</w:t>
            </w:r>
          </w:p>
        </w:tc>
        <w:tc>
          <w:tcPr>
            <w:tcW w:w="857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90D8F" w:rsidP="00CB2926">
            <w:pPr>
              <w:jc w:val="center"/>
              <w:rPr>
                <w:rFonts w:ascii="DecimaWE Rg" w:hAnsi="DecimaWE Rg"/>
              </w:rPr>
            </w:pPr>
          </w:p>
        </w:tc>
      </w:tr>
      <w:tr w:rsidR="00A81C58" w:rsidRPr="00A81C58" w:rsidTr="004A3F47">
        <w:trPr>
          <w:trHeight w:val="340"/>
        </w:trPr>
        <w:tc>
          <w:tcPr>
            <w:tcW w:w="268" w:type="pct"/>
            <w:vMerge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</w:p>
        </w:tc>
        <w:tc>
          <w:tcPr>
            <w:tcW w:w="2823" w:type="pct"/>
            <w:tcBorders>
              <w:top w:val="dotted" w:sz="4" w:space="0" w:color="auto"/>
            </w:tcBorders>
            <w:vAlign w:val="center"/>
          </w:tcPr>
          <w:p w:rsidR="00A90D8F" w:rsidRPr="00A81C58" w:rsidRDefault="00A90D8F" w:rsidP="004E06AE">
            <w:pPr>
              <w:pStyle w:val="Paragrafoelenco"/>
              <w:numPr>
                <w:ilvl w:val="0"/>
                <w:numId w:val="12"/>
              </w:numPr>
              <w:ind w:left="644" w:hanging="425"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Sistema Informatico di centrale</w:t>
            </w:r>
          </w:p>
        </w:tc>
        <w:tc>
          <w:tcPr>
            <w:tcW w:w="1052" w:type="pct"/>
            <w:gridSpan w:val="2"/>
            <w:tcBorders>
              <w:top w:val="dotted" w:sz="4" w:space="0" w:color="auto"/>
            </w:tcBorders>
            <w:vAlign w:val="center"/>
          </w:tcPr>
          <w:p w:rsidR="00A90D8F" w:rsidRPr="00A81C58" w:rsidRDefault="00A81C58" w:rsidP="00D9104B">
            <w:pPr>
              <w:jc w:val="center"/>
              <w:rPr>
                <w:rFonts w:ascii="DecimaWE Rg" w:hAnsi="DecimaWE Rg"/>
                <w:i/>
              </w:rPr>
            </w:pPr>
            <w:r w:rsidRPr="00A81C58">
              <w:rPr>
                <w:rFonts w:ascii="DecimaWE Rg" w:hAnsi="DecimaWE Rg"/>
                <w:i/>
              </w:rPr>
              <w:t>6 – 12</w:t>
            </w:r>
          </w:p>
        </w:tc>
        <w:tc>
          <w:tcPr>
            <w:tcW w:w="857" w:type="pct"/>
            <w:gridSpan w:val="2"/>
            <w:tcBorders>
              <w:top w:val="dotted" w:sz="4" w:space="0" w:color="auto"/>
            </w:tcBorders>
            <w:vAlign w:val="center"/>
          </w:tcPr>
          <w:p w:rsidR="00A90D8F" w:rsidRPr="00A81C58" w:rsidRDefault="00A90D8F" w:rsidP="00CB2926">
            <w:pPr>
              <w:jc w:val="center"/>
              <w:rPr>
                <w:rFonts w:ascii="DecimaWE Rg" w:hAnsi="DecimaWE Rg"/>
              </w:rPr>
            </w:pPr>
          </w:p>
        </w:tc>
      </w:tr>
      <w:tr w:rsidR="00A81C58" w:rsidRPr="00EF755B" w:rsidTr="00D9104B">
        <w:trPr>
          <w:trHeight w:val="567"/>
        </w:trPr>
        <w:tc>
          <w:tcPr>
            <w:tcW w:w="268" w:type="pct"/>
            <w:vMerge w:val="restart"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1.2</w:t>
            </w:r>
          </w:p>
        </w:tc>
        <w:tc>
          <w:tcPr>
            <w:tcW w:w="4732" w:type="pct"/>
            <w:gridSpan w:val="5"/>
            <w:tcBorders>
              <w:bottom w:val="dotted" w:sz="4" w:space="0" w:color="FFFFFF" w:themeColor="background1"/>
            </w:tcBorders>
            <w:vAlign w:val="center"/>
          </w:tcPr>
          <w:p w:rsidR="00A90D8F" w:rsidRPr="00A81C58" w:rsidRDefault="00A90D8F" w:rsidP="00A90D8F">
            <w:pPr>
              <w:rPr>
                <w:rFonts w:ascii="DecimaWE Rg" w:hAnsi="DecimaWE Rg"/>
              </w:rPr>
            </w:pPr>
            <w:r w:rsidRPr="00D9104B">
              <w:rPr>
                <w:rFonts w:ascii="DecimaWE Rg" w:hAnsi="DecimaWE Rg"/>
                <w:b/>
                <w:sz w:val="22"/>
              </w:rPr>
              <w:t>Miglioramento della qualità complessiva delle stazioni a campo</w:t>
            </w:r>
          </w:p>
        </w:tc>
      </w:tr>
      <w:tr w:rsidR="00A81C58" w:rsidRPr="00A81C58" w:rsidTr="004A3F47">
        <w:trPr>
          <w:trHeight w:val="222"/>
        </w:trPr>
        <w:tc>
          <w:tcPr>
            <w:tcW w:w="268" w:type="pct"/>
            <w:vMerge/>
            <w:vAlign w:val="center"/>
          </w:tcPr>
          <w:p w:rsidR="00A81C58" w:rsidRPr="00A81C58" w:rsidRDefault="00A81C58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A81C58" w:rsidRPr="00A81C58" w:rsidRDefault="00A81C58" w:rsidP="00A81C58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1153" w:type="pct"/>
            <w:gridSpan w:val="3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A81C58" w:rsidRPr="00D9104B" w:rsidRDefault="00A81C58" w:rsidP="00CB2926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Miglioramento offerto</w:t>
            </w:r>
          </w:p>
        </w:tc>
      </w:tr>
      <w:tr w:rsidR="00A81C58" w:rsidRPr="00A81C58" w:rsidTr="0044396E">
        <w:trPr>
          <w:trHeight w:val="222"/>
        </w:trPr>
        <w:tc>
          <w:tcPr>
            <w:tcW w:w="268" w:type="pct"/>
            <w:vMerge/>
            <w:vAlign w:val="center"/>
          </w:tcPr>
          <w:p w:rsidR="00A81C58" w:rsidRPr="00A81C58" w:rsidRDefault="00A81C58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A81C58" w:rsidRPr="00A81C58" w:rsidRDefault="00A81C58" w:rsidP="00A81C58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588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A81C58" w:rsidRPr="00D9104B" w:rsidRDefault="00A81C58" w:rsidP="00A81C58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Sì</w:t>
            </w:r>
          </w:p>
        </w:tc>
        <w:tc>
          <w:tcPr>
            <w:tcW w:w="565" w:type="pct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A81C58" w:rsidRPr="00D9104B" w:rsidRDefault="00A81C58" w:rsidP="00A81C58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No</w:t>
            </w:r>
          </w:p>
        </w:tc>
      </w:tr>
      <w:tr w:rsidR="00A81C58" w:rsidRPr="00A81C58" w:rsidTr="0044396E">
        <w:trPr>
          <w:trHeight w:val="454"/>
        </w:trPr>
        <w:tc>
          <w:tcPr>
            <w:tcW w:w="268" w:type="pct"/>
            <w:vMerge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90D8F" w:rsidP="00A90D8F">
            <w:pPr>
              <w:pStyle w:val="Paragrafoelenco"/>
              <w:numPr>
                <w:ilvl w:val="0"/>
                <w:numId w:val="9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Memoria esterna di backup dei dati</w:t>
            </w:r>
          </w:p>
        </w:tc>
        <w:sdt>
          <w:sdtPr>
            <w:rPr>
              <w:rFonts w:ascii="DecimaWE Rg" w:hAnsi="DecimaWE Rg"/>
            </w:rPr>
            <w:id w:val="87977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A90D8F" w:rsidRPr="00A81C58" w:rsidRDefault="00D9104B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49422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A90D8F" w:rsidRPr="00A81C58" w:rsidRDefault="00D9104B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81C58" w:rsidRPr="00A81C58" w:rsidTr="0044396E">
        <w:trPr>
          <w:trHeight w:val="454"/>
        </w:trPr>
        <w:tc>
          <w:tcPr>
            <w:tcW w:w="268" w:type="pct"/>
            <w:vMerge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90D8F" w:rsidP="00A90D8F">
            <w:pPr>
              <w:pStyle w:val="Paragrafoelenco"/>
              <w:numPr>
                <w:ilvl w:val="0"/>
                <w:numId w:val="9"/>
              </w:numPr>
              <w:ind w:left="644" w:hanging="425"/>
              <w:contextualSpacing/>
              <w:rPr>
                <w:rFonts w:ascii="DecimaWE Rg" w:hAnsi="DecimaWE Rg"/>
              </w:rPr>
            </w:pPr>
            <w:proofErr w:type="spellStart"/>
            <w:r w:rsidRPr="00A81C58">
              <w:rPr>
                <w:rFonts w:ascii="DecimaWE Rg" w:hAnsi="DecimaWE Rg"/>
              </w:rPr>
              <w:t>Datalogger</w:t>
            </w:r>
            <w:proofErr w:type="spellEnd"/>
            <w:r w:rsidRPr="00A81C58">
              <w:rPr>
                <w:rFonts w:ascii="DecimaWE Rg" w:hAnsi="DecimaWE Rg"/>
              </w:rPr>
              <w:t xml:space="preserve"> “Tipo 1” con ingressi analogici tutti a 24 bit</w:t>
            </w:r>
          </w:p>
        </w:tc>
        <w:sdt>
          <w:sdtPr>
            <w:rPr>
              <w:rFonts w:ascii="DecimaWE Rg" w:hAnsi="DecimaWE Rg"/>
            </w:rPr>
            <w:id w:val="1226487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A90D8F" w:rsidRPr="00A81C58" w:rsidRDefault="0044396E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73857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A90D8F" w:rsidRPr="00A81C58" w:rsidRDefault="00D9104B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81C58" w:rsidRPr="00A81C58" w:rsidTr="0044396E">
        <w:trPr>
          <w:trHeight w:val="454"/>
        </w:trPr>
        <w:tc>
          <w:tcPr>
            <w:tcW w:w="268" w:type="pct"/>
            <w:vMerge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90D8F" w:rsidRPr="00A81C58" w:rsidRDefault="00A90D8F" w:rsidP="00A90D8F">
            <w:pPr>
              <w:pStyle w:val="Paragrafoelenco"/>
              <w:numPr>
                <w:ilvl w:val="0"/>
                <w:numId w:val="9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 xml:space="preserve">Offerta di un unico tipo di </w:t>
            </w:r>
            <w:proofErr w:type="spellStart"/>
            <w:r w:rsidRPr="00A81C58">
              <w:rPr>
                <w:rFonts w:ascii="DecimaWE Rg" w:hAnsi="DecimaWE Rg"/>
              </w:rPr>
              <w:t>datalogger</w:t>
            </w:r>
            <w:proofErr w:type="spellEnd"/>
            <w:r w:rsidRPr="00A81C58">
              <w:rPr>
                <w:rFonts w:ascii="DecimaWE Rg" w:hAnsi="DecimaWE Rg"/>
              </w:rPr>
              <w:t xml:space="preserve"> per tutta la Rete</w:t>
            </w:r>
          </w:p>
        </w:tc>
        <w:sdt>
          <w:sdtPr>
            <w:rPr>
              <w:rFonts w:ascii="DecimaWE Rg" w:hAnsi="DecimaWE Rg"/>
            </w:rPr>
            <w:id w:val="-44532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A90D8F" w:rsidRPr="00A81C58" w:rsidRDefault="00D9104B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-1306854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A90D8F" w:rsidRPr="00A81C58" w:rsidRDefault="00D9104B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81C58" w:rsidRPr="00A81C58" w:rsidTr="0044396E">
        <w:trPr>
          <w:trHeight w:val="454"/>
        </w:trPr>
        <w:tc>
          <w:tcPr>
            <w:tcW w:w="268" w:type="pct"/>
            <w:vMerge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</w:tcBorders>
            <w:vAlign w:val="center"/>
          </w:tcPr>
          <w:p w:rsidR="00A90D8F" w:rsidRPr="00A81C58" w:rsidRDefault="00A90D8F" w:rsidP="00A90D8F">
            <w:pPr>
              <w:pStyle w:val="Paragrafoelenco"/>
              <w:numPr>
                <w:ilvl w:val="0"/>
                <w:numId w:val="9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 xml:space="preserve">Implementazione del supporto di </w:t>
            </w:r>
            <w:r w:rsidR="00EF755B">
              <w:rPr>
                <w:rFonts w:ascii="DecimaWE Rg" w:hAnsi="DecimaWE Rg"/>
              </w:rPr>
              <w:t xml:space="preserve">4 </w:t>
            </w:r>
            <w:r w:rsidRPr="00A81C58">
              <w:rPr>
                <w:rFonts w:ascii="DecimaWE Rg" w:hAnsi="DecimaWE Rg"/>
              </w:rPr>
              <w:t xml:space="preserve">nuovi sensori nel firmware del </w:t>
            </w:r>
            <w:proofErr w:type="spellStart"/>
            <w:r w:rsidRPr="00A81C58">
              <w:rPr>
                <w:rFonts w:ascii="DecimaWE Rg" w:hAnsi="DecimaWE Rg"/>
              </w:rPr>
              <w:t>datalogger</w:t>
            </w:r>
            <w:proofErr w:type="spellEnd"/>
          </w:p>
        </w:tc>
        <w:sdt>
          <w:sdtPr>
            <w:rPr>
              <w:rFonts w:ascii="DecimaWE Rg" w:hAnsi="DecimaWE Rg"/>
            </w:rPr>
            <w:id w:val="-585994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</w:tcBorders>
                <w:vAlign w:val="center"/>
              </w:tcPr>
              <w:p w:rsidR="00A90D8F" w:rsidRPr="00A81C58" w:rsidRDefault="00D9104B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567531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</w:tcBorders>
                <w:vAlign w:val="center"/>
              </w:tcPr>
              <w:p w:rsidR="00A90D8F" w:rsidRPr="00A81C58" w:rsidRDefault="00D9104B" w:rsidP="00A81C58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81C58" w:rsidRPr="00EF755B" w:rsidTr="0044396E">
        <w:trPr>
          <w:trHeight w:val="680"/>
        </w:trPr>
        <w:tc>
          <w:tcPr>
            <w:tcW w:w="268" w:type="pct"/>
            <w:vMerge w:val="restart"/>
            <w:vAlign w:val="center"/>
          </w:tcPr>
          <w:p w:rsidR="00A90D8F" w:rsidRPr="00A81C58" w:rsidRDefault="00A90D8F" w:rsidP="00CB2926">
            <w:pPr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1.3</w:t>
            </w:r>
          </w:p>
        </w:tc>
        <w:tc>
          <w:tcPr>
            <w:tcW w:w="4732" w:type="pct"/>
            <w:gridSpan w:val="5"/>
            <w:tcBorders>
              <w:bottom w:val="dotted" w:sz="4" w:space="0" w:color="FFFFFF" w:themeColor="background1"/>
            </w:tcBorders>
            <w:vAlign w:val="center"/>
          </w:tcPr>
          <w:p w:rsidR="00A90D8F" w:rsidRPr="0044396E" w:rsidRDefault="00A90D8F" w:rsidP="00A90D8F">
            <w:pPr>
              <w:rPr>
                <w:rFonts w:ascii="DecimaWE Rg" w:hAnsi="DecimaWE Rg"/>
                <w:b/>
              </w:rPr>
            </w:pPr>
            <w:r w:rsidRPr="0044396E">
              <w:rPr>
                <w:rFonts w:ascii="DecimaWE Rg" w:hAnsi="DecimaWE Rg"/>
                <w:b/>
                <w:sz w:val="22"/>
              </w:rPr>
              <w:t xml:space="preserve">Miglioramento della qualità complessiva tramite integrazione di particolari sensori di misura </w:t>
            </w:r>
          </w:p>
        </w:tc>
      </w:tr>
      <w:tr w:rsidR="0044396E" w:rsidRPr="00A81C58" w:rsidTr="004A3F47">
        <w:trPr>
          <w:trHeight w:val="281"/>
        </w:trPr>
        <w:tc>
          <w:tcPr>
            <w:tcW w:w="268" w:type="pct"/>
            <w:vMerge/>
            <w:vAlign w:val="center"/>
          </w:tcPr>
          <w:p w:rsidR="0044396E" w:rsidRPr="00A81C58" w:rsidRDefault="0044396E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44396E" w:rsidRPr="00A81C58" w:rsidRDefault="0044396E" w:rsidP="00CB2926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1153" w:type="pct"/>
            <w:gridSpan w:val="3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44396E" w:rsidRPr="00D9104B" w:rsidRDefault="0044396E" w:rsidP="00CB2926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Miglioramento offerto</w:t>
            </w:r>
          </w:p>
        </w:tc>
      </w:tr>
      <w:tr w:rsidR="0044396E" w:rsidRPr="00A81C58" w:rsidTr="0044396E">
        <w:trPr>
          <w:trHeight w:val="281"/>
        </w:trPr>
        <w:tc>
          <w:tcPr>
            <w:tcW w:w="268" w:type="pct"/>
            <w:vMerge/>
            <w:vAlign w:val="center"/>
          </w:tcPr>
          <w:p w:rsidR="0044396E" w:rsidRPr="00A81C58" w:rsidRDefault="0044396E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44396E" w:rsidRPr="00A81C58" w:rsidRDefault="0044396E" w:rsidP="00CB2926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588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44396E" w:rsidRPr="00D9104B" w:rsidRDefault="0044396E" w:rsidP="00CB2926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Sì</w:t>
            </w:r>
          </w:p>
        </w:tc>
        <w:tc>
          <w:tcPr>
            <w:tcW w:w="565" w:type="pct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44396E" w:rsidRPr="00A81C58" w:rsidRDefault="0044396E" w:rsidP="00CB2926">
            <w:pPr>
              <w:ind w:left="219"/>
              <w:contextualSpacing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No</w:t>
            </w:r>
          </w:p>
        </w:tc>
      </w:tr>
      <w:tr w:rsidR="0044396E" w:rsidRPr="00A81C58" w:rsidTr="0044396E">
        <w:trPr>
          <w:trHeight w:val="454"/>
        </w:trPr>
        <w:tc>
          <w:tcPr>
            <w:tcW w:w="268" w:type="pct"/>
            <w:vMerge/>
            <w:vAlign w:val="center"/>
          </w:tcPr>
          <w:p w:rsidR="0044396E" w:rsidRPr="00A81C58" w:rsidRDefault="0044396E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396E" w:rsidRPr="00A81C58" w:rsidRDefault="0044396E" w:rsidP="00A90D8F">
            <w:pPr>
              <w:pStyle w:val="Paragrafoelenco"/>
              <w:numPr>
                <w:ilvl w:val="0"/>
                <w:numId w:val="11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Telecamere (10 sensori)</w:t>
            </w:r>
          </w:p>
        </w:tc>
        <w:sdt>
          <w:sdtPr>
            <w:rPr>
              <w:rFonts w:ascii="DecimaWE Rg" w:hAnsi="DecimaWE Rg"/>
            </w:rPr>
            <w:id w:val="-1097017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44396E" w:rsidRPr="00A81C58" w:rsidRDefault="0044396E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214608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44396E" w:rsidRPr="00A81C58" w:rsidRDefault="0044396E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4396E" w:rsidRPr="00A81C58" w:rsidTr="0044396E">
        <w:trPr>
          <w:trHeight w:val="454"/>
        </w:trPr>
        <w:tc>
          <w:tcPr>
            <w:tcW w:w="268" w:type="pct"/>
            <w:vMerge/>
            <w:vAlign w:val="center"/>
          </w:tcPr>
          <w:p w:rsidR="0044396E" w:rsidRPr="00A81C58" w:rsidRDefault="0044396E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396E" w:rsidRPr="00A81C58" w:rsidRDefault="0044396E" w:rsidP="00A90D8F">
            <w:pPr>
              <w:pStyle w:val="Paragrafoelenco"/>
              <w:numPr>
                <w:ilvl w:val="0"/>
                <w:numId w:val="11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Anemometri sonici (20 sensori)</w:t>
            </w:r>
          </w:p>
        </w:tc>
        <w:sdt>
          <w:sdtPr>
            <w:rPr>
              <w:rFonts w:ascii="DecimaWE Rg" w:hAnsi="DecimaWE Rg"/>
            </w:rPr>
            <w:id w:val="-946531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44396E" w:rsidRPr="00A81C58" w:rsidRDefault="00CB2926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147224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44396E" w:rsidRPr="00A81C58" w:rsidRDefault="0044396E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4396E" w:rsidRPr="00A81C58" w:rsidTr="0044396E">
        <w:trPr>
          <w:trHeight w:val="454"/>
        </w:trPr>
        <w:tc>
          <w:tcPr>
            <w:tcW w:w="268" w:type="pct"/>
            <w:vMerge/>
            <w:vAlign w:val="center"/>
          </w:tcPr>
          <w:p w:rsidR="0044396E" w:rsidRPr="00A81C58" w:rsidRDefault="0044396E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</w:tcBorders>
            <w:vAlign w:val="center"/>
          </w:tcPr>
          <w:p w:rsidR="0044396E" w:rsidRPr="00A81C58" w:rsidRDefault="0044396E" w:rsidP="00A90D8F">
            <w:pPr>
              <w:pStyle w:val="Paragrafoelenco"/>
              <w:numPr>
                <w:ilvl w:val="0"/>
                <w:numId w:val="11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Sensori di portata (correntometri radar) (5 sensori)</w:t>
            </w:r>
          </w:p>
        </w:tc>
        <w:sdt>
          <w:sdtPr>
            <w:rPr>
              <w:rFonts w:ascii="DecimaWE Rg" w:hAnsi="DecimaWE Rg"/>
            </w:rPr>
            <w:id w:val="8105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</w:tcBorders>
                <w:vAlign w:val="center"/>
              </w:tcPr>
              <w:p w:rsidR="0044396E" w:rsidRPr="00A81C58" w:rsidRDefault="0044396E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-605348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</w:tcBorders>
                <w:vAlign w:val="center"/>
              </w:tcPr>
              <w:p w:rsidR="0044396E" w:rsidRPr="00A81C58" w:rsidRDefault="0044396E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4396E" w:rsidRPr="00A81C58" w:rsidTr="005239EA">
        <w:trPr>
          <w:trHeight w:val="567"/>
        </w:trPr>
        <w:tc>
          <w:tcPr>
            <w:tcW w:w="268" w:type="pct"/>
            <w:vMerge w:val="restart"/>
            <w:vAlign w:val="center"/>
          </w:tcPr>
          <w:p w:rsidR="0044396E" w:rsidRPr="00A81C58" w:rsidRDefault="0044396E" w:rsidP="00A90D8F">
            <w:pPr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2.1</w:t>
            </w:r>
          </w:p>
        </w:tc>
        <w:tc>
          <w:tcPr>
            <w:tcW w:w="4732" w:type="pct"/>
            <w:gridSpan w:val="5"/>
            <w:tcBorders>
              <w:bottom w:val="dotted" w:sz="4" w:space="0" w:color="FFFFFF" w:themeColor="background1"/>
            </w:tcBorders>
            <w:vAlign w:val="center"/>
          </w:tcPr>
          <w:p w:rsidR="0044396E" w:rsidRPr="005239EA" w:rsidRDefault="0044396E" w:rsidP="00A90D8F">
            <w:pPr>
              <w:rPr>
                <w:rFonts w:ascii="DecimaWE Rg" w:hAnsi="DecimaWE Rg"/>
                <w:b/>
              </w:rPr>
            </w:pPr>
            <w:r w:rsidRPr="005239EA">
              <w:rPr>
                <w:rFonts w:ascii="DecimaWE Rg" w:hAnsi="DecimaWE Rg"/>
                <w:b/>
                <w:sz w:val="22"/>
              </w:rPr>
              <w:t xml:space="preserve">Miglioramenti nella manutenzione preventiva: </w:t>
            </w:r>
          </w:p>
        </w:tc>
      </w:tr>
      <w:tr w:rsidR="00CB2926" w:rsidRPr="00A81C58" w:rsidTr="005239EA">
        <w:trPr>
          <w:trHeight w:val="223"/>
        </w:trPr>
        <w:tc>
          <w:tcPr>
            <w:tcW w:w="268" w:type="pct"/>
            <w:vMerge/>
          </w:tcPr>
          <w:p w:rsidR="00CB2926" w:rsidRPr="00A81C58" w:rsidRDefault="00CB2926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</w:tcPr>
          <w:p w:rsidR="00CB2926" w:rsidRPr="00CB2926" w:rsidRDefault="00CB2926" w:rsidP="00CB2926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1153" w:type="pct"/>
            <w:gridSpan w:val="3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CB2926" w:rsidRPr="00CB2926" w:rsidRDefault="00CB2926" w:rsidP="00CB2926">
            <w:pPr>
              <w:jc w:val="center"/>
              <w:rPr>
                <w:rFonts w:ascii="DecimaWE Rg" w:hAnsi="DecimaWE Rg"/>
                <w:i/>
              </w:rPr>
            </w:pPr>
            <w:r w:rsidRPr="00CB2926">
              <w:rPr>
                <w:rFonts w:ascii="DecimaWE Rg" w:hAnsi="DecimaWE Rg"/>
                <w:i/>
              </w:rPr>
              <w:t>N. di interventi offerti</w:t>
            </w:r>
          </w:p>
        </w:tc>
      </w:tr>
      <w:tr w:rsidR="005239EA" w:rsidRPr="00A81C58" w:rsidTr="005239EA">
        <w:trPr>
          <w:trHeight w:val="454"/>
        </w:trPr>
        <w:tc>
          <w:tcPr>
            <w:tcW w:w="268" w:type="pct"/>
            <w:vMerge/>
          </w:tcPr>
          <w:p w:rsidR="005239EA" w:rsidRPr="00A81C58" w:rsidRDefault="005239EA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:rsidR="005239EA" w:rsidRPr="00A81C58" w:rsidRDefault="005239EA" w:rsidP="005239EA">
            <w:pPr>
              <w:pStyle w:val="Paragrafoelenco"/>
              <w:numPr>
                <w:ilvl w:val="0"/>
                <w:numId w:val="10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 xml:space="preserve">pacchetto di ulteriori interventi completi di </w:t>
            </w:r>
            <w:r>
              <w:rPr>
                <w:rFonts w:ascii="DecimaWE Rg" w:hAnsi="DecimaWE Rg"/>
              </w:rPr>
              <w:t xml:space="preserve">manutenzione </w:t>
            </w:r>
            <w:r w:rsidRPr="00A81C58">
              <w:rPr>
                <w:rFonts w:ascii="DecimaWE Rg" w:hAnsi="DecimaWE Rg"/>
              </w:rPr>
              <w:t>preventiva</w:t>
            </w:r>
          </w:p>
        </w:tc>
        <w:tc>
          <w:tcPr>
            <w:tcW w:w="5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239EA" w:rsidRPr="00A81C58" w:rsidRDefault="005239EA" w:rsidP="00CB2926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eastAsiaTheme="minorHAnsi" w:hAnsi="DecimaWE Rg"/>
                <w:lang w:val="en-US" w:eastAsia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29.9pt;height:20.4pt" o:ole="">
                  <v:imagedata r:id="rId12" o:title=""/>
                </v:shape>
                <w:control r:id="rId13" w:name="OptionButton1" w:shapeid="_x0000_i1033"/>
              </w:object>
            </w:r>
          </w:p>
        </w:tc>
        <w:tc>
          <w:tcPr>
            <w:tcW w:w="5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239EA" w:rsidRPr="00A81C58" w:rsidRDefault="005239EA" w:rsidP="00CB2926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eastAsiaTheme="minorHAnsi" w:hAnsi="DecimaWE Rg"/>
                <w:lang w:val="en-US" w:eastAsia="en-US"/>
              </w:rPr>
              <w:object w:dxaOrig="225" w:dyaOrig="225">
                <v:shape id="_x0000_i1035" type="#_x0000_t75" style="width:29.9pt;height:20.4pt" o:ole="">
                  <v:imagedata r:id="rId14" o:title=""/>
                </v:shape>
                <w:control r:id="rId15" w:name="OptionButton2" w:shapeid="_x0000_i1035"/>
              </w:object>
            </w:r>
          </w:p>
        </w:tc>
      </w:tr>
      <w:tr w:rsidR="005239EA" w:rsidRPr="00A81C58" w:rsidTr="00A87B02">
        <w:trPr>
          <w:trHeight w:val="454"/>
        </w:trPr>
        <w:tc>
          <w:tcPr>
            <w:tcW w:w="268" w:type="pct"/>
            <w:vMerge/>
          </w:tcPr>
          <w:p w:rsidR="005239EA" w:rsidRPr="00A81C58" w:rsidRDefault="005239EA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vMerge/>
            <w:tcBorders>
              <w:bottom w:val="dotted" w:sz="4" w:space="0" w:color="auto"/>
            </w:tcBorders>
          </w:tcPr>
          <w:p w:rsidR="005239EA" w:rsidRPr="004A3F47" w:rsidRDefault="005239EA" w:rsidP="004A3F47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5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239EA" w:rsidRPr="00A81C58" w:rsidRDefault="005239EA" w:rsidP="00CB2926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eastAsiaTheme="minorHAnsi" w:hAnsi="DecimaWE Rg"/>
                <w:lang w:val="en-US" w:eastAsia="en-US"/>
              </w:rPr>
              <w:object w:dxaOrig="225" w:dyaOrig="225">
                <v:shape id="_x0000_i1037" type="#_x0000_t75" style="width:29.9pt;height:20.4pt" o:ole="">
                  <v:imagedata r:id="rId16" o:title=""/>
                </v:shape>
                <w:control r:id="rId17" w:name="OptionButton3" w:shapeid="_x0000_i1037"/>
              </w:object>
            </w:r>
          </w:p>
        </w:tc>
        <w:tc>
          <w:tcPr>
            <w:tcW w:w="56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239EA" w:rsidRPr="00A81C58" w:rsidRDefault="005239EA" w:rsidP="00CB2926">
            <w:pPr>
              <w:jc w:val="center"/>
              <w:rPr>
                <w:rFonts w:ascii="DecimaWE Rg" w:hAnsi="DecimaWE Rg"/>
              </w:rPr>
            </w:pPr>
            <w:r>
              <w:rPr>
                <w:rFonts w:ascii="DecimaWE Rg" w:eastAsiaTheme="minorHAnsi" w:hAnsi="DecimaWE Rg"/>
                <w:lang w:val="en-US" w:eastAsia="en-US"/>
              </w:rPr>
              <w:object w:dxaOrig="225" w:dyaOrig="225">
                <v:shape id="_x0000_i1039" type="#_x0000_t75" style="width:29.9pt;height:20.4pt" o:ole="">
                  <v:imagedata r:id="rId18" o:title=""/>
                </v:shape>
                <w:control r:id="rId19" w:name="OptionButton4" w:shapeid="_x0000_i1039"/>
              </w:object>
            </w:r>
          </w:p>
        </w:tc>
      </w:tr>
      <w:tr w:rsidR="00CB2926" w:rsidRPr="00A81C58" w:rsidTr="005239EA">
        <w:trPr>
          <w:trHeight w:val="81"/>
        </w:trPr>
        <w:tc>
          <w:tcPr>
            <w:tcW w:w="268" w:type="pct"/>
            <w:vMerge/>
          </w:tcPr>
          <w:p w:rsidR="00CB2926" w:rsidRPr="00A81C58" w:rsidRDefault="00CB2926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FFFFFF" w:themeColor="background1"/>
              <w:right w:val="dotted" w:sz="4" w:space="0" w:color="FFFFFF" w:themeColor="background1"/>
            </w:tcBorders>
          </w:tcPr>
          <w:p w:rsidR="00CB2926" w:rsidRPr="005239EA" w:rsidRDefault="00CB2926" w:rsidP="004A3F47">
            <w:pPr>
              <w:ind w:left="219"/>
              <w:contextualSpacing/>
              <w:rPr>
                <w:rFonts w:ascii="DecimaWE Rg" w:hAnsi="DecimaWE Rg"/>
                <w:sz w:val="12"/>
              </w:rPr>
            </w:pPr>
          </w:p>
        </w:tc>
        <w:tc>
          <w:tcPr>
            <w:tcW w:w="1153" w:type="pct"/>
            <w:gridSpan w:val="3"/>
            <w:tcBorders>
              <w:top w:val="dotted" w:sz="4" w:space="0" w:color="auto"/>
              <w:left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B2926" w:rsidRPr="005239EA" w:rsidRDefault="00CB2926" w:rsidP="00CB2926">
            <w:pPr>
              <w:jc w:val="center"/>
              <w:rPr>
                <w:rFonts w:ascii="DecimaWE Rg" w:hAnsi="DecimaWE Rg"/>
                <w:i/>
                <w:sz w:val="12"/>
              </w:rPr>
            </w:pPr>
          </w:p>
        </w:tc>
      </w:tr>
      <w:tr w:rsidR="00CB2926" w:rsidRPr="00A81C58" w:rsidTr="005239EA">
        <w:trPr>
          <w:trHeight w:val="257"/>
        </w:trPr>
        <w:tc>
          <w:tcPr>
            <w:tcW w:w="268" w:type="pct"/>
            <w:vMerge/>
          </w:tcPr>
          <w:p w:rsidR="00CB2926" w:rsidRPr="00A81C58" w:rsidRDefault="00CB2926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FFFFFF" w:themeColor="background1"/>
              <w:bottom w:val="dotted" w:sz="4" w:space="0" w:color="FFFFFF" w:themeColor="background1"/>
            </w:tcBorders>
          </w:tcPr>
          <w:p w:rsidR="00CB2926" w:rsidRPr="004A3F47" w:rsidRDefault="00CB2926" w:rsidP="004A3F47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1153" w:type="pct"/>
            <w:gridSpan w:val="3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B2926" w:rsidRPr="00D9104B" w:rsidRDefault="00CB2926" w:rsidP="00CB2926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Miglioramento offerto</w:t>
            </w:r>
          </w:p>
        </w:tc>
      </w:tr>
      <w:tr w:rsidR="00CB2926" w:rsidRPr="00A81C58" w:rsidTr="005239EA">
        <w:trPr>
          <w:trHeight w:val="257"/>
        </w:trPr>
        <w:tc>
          <w:tcPr>
            <w:tcW w:w="268" w:type="pct"/>
            <w:vMerge/>
          </w:tcPr>
          <w:p w:rsidR="00CB2926" w:rsidRPr="00A81C58" w:rsidRDefault="00CB2926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</w:tcPr>
          <w:p w:rsidR="00CB2926" w:rsidRPr="004A3F47" w:rsidRDefault="00CB2926" w:rsidP="004A3F47">
            <w:pPr>
              <w:ind w:left="219"/>
              <w:contextualSpacing/>
              <w:rPr>
                <w:rFonts w:ascii="DecimaWE Rg" w:hAnsi="DecimaWE Rg"/>
              </w:rPr>
            </w:pPr>
          </w:p>
        </w:tc>
        <w:tc>
          <w:tcPr>
            <w:tcW w:w="588" w:type="pct"/>
            <w:gridSpan w:val="2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CB2926" w:rsidRPr="00D9104B" w:rsidRDefault="00CB2926" w:rsidP="00CB2926">
            <w:pPr>
              <w:jc w:val="center"/>
              <w:rPr>
                <w:rFonts w:ascii="DecimaWE Rg" w:hAnsi="DecimaWE Rg"/>
                <w:i/>
              </w:rPr>
            </w:pPr>
            <w:r w:rsidRPr="00D9104B">
              <w:rPr>
                <w:rFonts w:ascii="DecimaWE Rg" w:hAnsi="DecimaWE Rg"/>
                <w:i/>
              </w:rPr>
              <w:t>Sì</w:t>
            </w:r>
          </w:p>
        </w:tc>
        <w:tc>
          <w:tcPr>
            <w:tcW w:w="565" w:type="pct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CB2926" w:rsidRPr="00A81C58" w:rsidRDefault="00CB2926" w:rsidP="00CB2926">
            <w:pPr>
              <w:ind w:left="219"/>
              <w:contextualSpacing/>
              <w:rPr>
                <w:rFonts w:ascii="DecimaWE Rg" w:hAnsi="DecimaWE Rg"/>
              </w:rPr>
            </w:pPr>
            <w:r>
              <w:rPr>
                <w:rFonts w:ascii="DecimaWE Rg" w:hAnsi="DecimaWE Rg"/>
              </w:rPr>
              <w:t>No</w:t>
            </w:r>
          </w:p>
        </w:tc>
      </w:tr>
      <w:tr w:rsidR="00B8083D" w:rsidRPr="00A81C58" w:rsidTr="005239EA">
        <w:trPr>
          <w:trHeight w:val="454"/>
        </w:trPr>
        <w:tc>
          <w:tcPr>
            <w:tcW w:w="268" w:type="pct"/>
            <w:vMerge/>
          </w:tcPr>
          <w:p w:rsidR="00B8083D" w:rsidRPr="00A81C58" w:rsidRDefault="00B8083D" w:rsidP="00B8083D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8083D" w:rsidRPr="00A81C58" w:rsidRDefault="00B8083D" w:rsidP="00B8083D">
            <w:pPr>
              <w:pStyle w:val="Paragrafoelenco"/>
              <w:numPr>
                <w:ilvl w:val="0"/>
                <w:numId w:val="10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B8083D">
              <w:rPr>
                <w:rFonts w:ascii="DecimaWE Rg" w:hAnsi="DecimaWE Rg"/>
              </w:rPr>
              <w:t>interventi preventivi a cadenza semestrale anziché annuale per le stazioni tipo FDA e FDB</w:t>
            </w:r>
          </w:p>
        </w:tc>
        <w:sdt>
          <w:sdtPr>
            <w:rPr>
              <w:rFonts w:ascii="DecimaWE Rg" w:hAnsi="DecimaWE Rg"/>
            </w:rPr>
            <w:id w:val="1450355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B8083D" w:rsidRPr="00A81C58" w:rsidRDefault="00B8083D" w:rsidP="00B8083D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-1803841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B8083D" w:rsidRPr="00A81C58" w:rsidRDefault="00B8083D" w:rsidP="00B8083D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2926" w:rsidRPr="00A81C58" w:rsidTr="005239EA">
        <w:trPr>
          <w:trHeight w:val="454"/>
        </w:trPr>
        <w:tc>
          <w:tcPr>
            <w:tcW w:w="268" w:type="pct"/>
            <w:vMerge/>
          </w:tcPr>
          <w:p w:rsidR="00CB2926" w:rsidRPr="00A81C58" w:rsidRDefault="00CB2926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B2926" w:rsidRPr="00A81C58" w:rsidRDefault="00CB2926" w:rsidP="005239EA">
            <w:pPr>
              <w:pStyle w:val="Paragrafoelenco"/>
              <w:numPr>
                <w:ilvl w:val="0"/>
                <w:numId w:val="10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A81C58">
              <w:rPr>
                <w:rFonts w:ascii="DecimaWE Rg" w:hAnsi="DecimaWE Rg"/>
              </w:rPr>
              <w:t>sostituzione preventiva ogni 2 anni degli anemometri meccanici</w:t>
            </w:r>
          </w:p>
        </w:tc>
        <w:sdt>
          <w:sdtPr>
            <w:rPr>
              <w:rFonts w:ascii="DecimaWE Rg" w:hAnsi="DecimaWE Rg"/>
            </w:rPr>
            <w:id w:val="494528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CB2926" w:rsidRPr="00A81C58" w:rsidRDefault="00B8083D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2116629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:rsidR="00CB2926" w:rsidRPr="00A81C58" w:rsidRDefault="00CB2926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2926" w:rsidRPr="00A81C58" w:rsidTr="005239EA">
        <w:trPr>
          <w:trHeight w:val="454"/>
        </w:trPr>
        <w:tc>
          <w:tcPr>
            <w:tcW w:w="268" w:type="pct"/>
            <w:vMerge/>
          </w:tcPr>
          <w:p w:rsidR="00CB2926" w:rsidRPr="00A81C58" w:rsidRDefault="00CB2926" w:rsidP="00CB2926">
            <w:pPr>
              <w:rPr>
                <w:rFonts w:ascii="DecimaWE Rg" w:hAnsi="DecimaWE Rg"/>
              </w:rPr>
            </w:pPr>
          </w:p>
        </w:tc>
        <w:tc>
          <w:tcPr>
            <w:tcW w:w="3579" w:type="pct"/>
            <w:gridSpan w:val="2"/>
            <w:tcBorders>
              <w:top w:val="dotted" w:sz="4" w:space="0" w:color="auto"/>
            </w:tcBorders>
            <w:vAlign w:val="center"/>
          </w:tcPr>
          <w:p w:rsidR="00CB2926" w:rsidRPr="00A81C58" w:rsidRDefault="008B31EA" w:rsidP="00EF755B">
            <w:pPr>
              <w:pStyle w:val="Paragrafoelenco"/>
              <w:numPr>
                <w:ilvl w:val="0"/>
                <w:numId w:val="10"/>
              </w:numPr>
              <w:ind w:left="644" w:hanging="425"/>
              <w:contextualSpacing/>
              <w:rPr>
                <w:rFonts w:ascii="DecimaWE Rg" w:hAnsi="DecimaWE Rg"/>
              </w:rPr>
            </w:pPr>
            <w:r w:rsidRPr="005B7495">
              <w:rPr>
                <w:rFonts w:ascii="DecimaWE Rg" w:hAnsi="DecimaWE Rg"/>
              </w:rPr>
              <w:t xml:space="preserve">servizio di </w:t>
            </w:r>
            <w:r>
              <w:rPr>
                <w:rFonts w:ascii="DecimaWE Rg" w:hAnsi="DecimaWE Rg"/>
              </w:rPr>
              <w:t xml:space="preserve">10 </w:t>
            </w:r>
            <w:r w:rsidRPr="005B7495">
              <w:rPr>
                <w:rFonts w:ascii="DecimaWE Rg" w:hAnsi="DecimaWE Rg"/>
              </w:rPr>
              <w:t>riposizionament</w:t>
            </w:r>
            <w:r>
              <w:rPr>
                <w:rFonts w:ascii="DecimaWE Rg" w:hAnsi="DecimaWE Rg"/>
              </w:rPr>
              <w:t xml:space="preserve">i di </w:t>
            </w:r>
            <w:r w:rsidRPr="005B7495">
              <w:rPr>
                <w:rFonts w:ascii="DecimaWE Rg" w:hAnsi="DecimaWE Rg"/>
              </w:rPr>
              <w:t>idrometri in caso di spostamento del punto di magra a seguito di piena</w:t>
            </w:r>
          </w:p>
        </w:tc>
        <w:sdt>
          <w:sdtPr>
            <w:rPr>
              <w:rFonts w:ascii="DecimaWE Rg" w:hAnsi="DecimaWE Rg"/>
            </w:rPr>
            <w:id w:val="-1637792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8" w:type="pct"/>
                <w:gridSpan w:val="2"/>
                <w:tcBorders>
                  <w:top w:val="dotted" w:sz="4" w:space="0" w:color="auto"/>
                </w:tcBorders>
                <w:vAlign w:val="center"/>
              </w:tcPr>
              <w:p w:rsidR="00CB2926" w:rsidRPr="00A81C58" w:rsidRDefault="00CB2926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DecimaWE Rg" w:hAnsi="DecimaWE Rg"/>
            </w:rPr>
            <w:id w:val="932164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5" w:type="pct"/>
                <w:tcBorders>
                  <w:top w:val="dotted" w:sz="4" w:space="0" w:color="auto"/>
                </w:tcBorders>
                <w:vAlign w:val="center"/>
              </w:tcPr>
              <w:p w:rsidR="00CB2926" w:rsidRPr="00A81C58" w:rsidRDefault="00CB2926" w:rsidP="00CB2926">
                <w:pPr>
                  <w:jc w:val="center"/>
                  <w:rPr>
                    <w:rFonts w:ascii="DecimaWE Rg" w:hAnsi="DecimaWE Rg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D84E24" w:rsidRDefault="00D84E24" w:rsidP="0035354C">
      <w:pPr>
        <w:spacing w:before="120"/>
        <w:rPr>
          <w:rFonts w:ascii="DecimaWE Rg" w:hAnsi="DecimaWE Rg"/>
          <w:i/>
          <w:lang w:val="it-IT"/>
        </w:rPr>
      </w:pPr>
    </w:p>
    <w:p w:rsidR="009A0BEB" w:rsidRPr="00935403" w:rsidRDefault="00A0556B" w:rsidP="009A0BEB">
      <w:pPr>
        <w:spacing w:line="320" w:lineRule="atLeast"/>
        <w:jc w:val="both"/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>Luogo e d</w:t>
      </w:r>
      <w:r w:rsidR="009A0BEB" w:rsidRPr="00935403">
        <w:rPr>
          <w:rFonts w:ascii="DecimaWE Rg" w:hAnsi="DecimaWE Rg"/>
          <w:lang w:val="it-IT"/>
        </w:rPr>
        <w:t xml:space="preserve">ata _________________ </w:t>
      </w:r>
    </w:p>
    <w:p w:rsidR="009A0BEB" w:rsidRPr="00935403" w:rsidRDefault="009A0BEB" w:rsidP="009A0BEB">
      <w:pPr>
        <w:spacing w:line="320" w:lineRule="atLeast"/>
        <w:jc w:val="both"/>
        <w:rPr>
          <w:rFonts w:ascii="DecimaWE Rg" w:hAnsi="DecimaWE Rg"/>
          <w:lang w:val="it-IT"/>
        </w:rPr>
      </w:pPr>
      <w:r w:rsidRPr="00935403">
        <w:rPr>
          <w:rFonts w:ascii="DecimaWE Rg" w:hAnsi="DecimaWE Rg"/>
          <w:lang w:val="it-IT"/>
        </w:rPr>
        <w:t xml:space="preserve"> </w:t>
      </w:r>
    </w:p>
    <w:p w:rsidR="00B41F5C" w:rsidRPr="00194AD8" w:rsidRDefault="00B41F5C" w:rsidP="00B41F5C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b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b/>
          <w:i/>
          <w:iCs/>
          <w:lang w:val="it-IT"/>
        </w:rPr>
        <w:t>Il Legale Rappresentante/Procuratore</w:t>
      </w:r>
    </w:p>
    <w:p w:rsidR="00B41F5C" w:rsidRPr="00194AD8" w:rsidRDefault="00B41F5C" w:rsidP="00B41F5C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>_____________________________________</w:t>
      </w:r>
    </w:p>
    <w:p w:rsidR="00B41F5C" w:rsidRPr="00194AD8" w:rsidRDefault="00B41F5C" w:rsidP="00B41F5C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>Documento informatico sottoscritto digitalmente ai</w:t>
      </w:r>
    </w:p>
    <w:p w:rsidR="00B41F5C" w:rsidRPr="00194AD8" w:rsidRDefault="00B41F5C" w:rsidP="00B41F5C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 xml:space="preserve">sensi del testo unico D.P.R. 28 dicembre 2000, n.  445, </w:t>
      </w:r>
    </w:p>
    <w:p w:rsidR="00B41F5C" w:rsidRPr="00194AD8" w:rsidRDefault="00B41F5C" w:rsidP="00B41F5C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lang w:val="it-IT"/>
        </w:rPr>
      </w:pPr>
      <w:r w:rsidRPr="00194AD8">
        <w:rPr>
          <w:rFonts w:ascii="DecimaWE Rg" w:eastAsia="Times New Roman" w:hAnsi="DecimaWE Rg" w:cs="Times New Roman"/>
          <w:i/>
          <w:iCs/>
          <w:lang w:val="it-IT"/>
        </w:rPr>
        <w:t>del D.lgs. 7 marzo 2005, n. 82 e norme collegate</w:t>
      </w:r>
    </w:p>
    <w:p w:rsidR="009A0BEB" w:rsidRDefault="009A0BEB" w:rsidP="00A0556B">
      <w:pPr>
        <w:spacing w:line="320" w:lineRule="atLeast"/>
        <w:ind w:left="2880" w:right="-143" w:firstLine="720"/>
        <w:rPr>
          <w:rFonts w:ascii="DecimaWE Rg" w:hAnsi="DecimaWE Rg"/>
          <w:i/>
          <w:sz w:val="21"/>
          <w:szCs w:val="21"/>
          <w:lang w:val="it-IT"/>
        </w:rPr>
      </w:pPr>
    </w:p>
    <w:p w:rsidR="009A0BEB" w:rsidRPr="001C6B8E" w:rsidRDefault="009A0BEB" w:rsidP="009A0BEB">
      <w:pPr>
        <w:spacing w:line="300" w:lineRule="atLeast"/>
        <w:jc w:val="both"/>
        <w:rPr>
          <w:rFonts w:ascii="DecimaWE Rg" w:hAnsi="DecimaWE Rg"/>
          <w:i/>
          <w:sz w:val="21"/>
          <w:szCs w:val="21"/>
          <w:lang w:val="it-IT"/>
        </w:rPr>
      </w:pPr>
      <w:r w:rsidRPr="001C6B8E">
        <w:rPr>
          <w:rFonts w:ascii="DecimaWE Rg" w:hAnsi="DecimaWE Rg"/>
          <w:i/>
          <w:sz w:val="21"/>
          <w:szCs w:val="21"/>
          <w:lang w:val="it-IT"/>
        </w:rPr>
        <w:t>In caso di raggruppamento temporaneo di concorrenti o consorzio ordinario di concorrenti non ancora costituiti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</w:t>
      </w:r>
      <w:r w:rsidR="00843ECF">
        <w:rPr>
          <w:rFonts w:ascii="DecimaWE Rg" w:hAnsi="DecimaWE Rg"/>
          <w:i/>
          <w:sz w:val="21"/>
          <w:szCs w:val="21"/>
          <w:lang w:val="it-IT"/>
        </w:rPr>
        <w:t xml:space="preserve"> o</w:t>
      </w:r>
      <w:r w:rsidR="00843ECF" w:rsidRPr="00843ECF">
        <w:rPr>
          <w:rFonts w:ascii="DecimaWE Rg" w:hAnsi="DecimaWE Rg"/>
          <w:i/>
          <w:sz w:val="21"/>
          <w:szCs w:val="21"/>
          <w:lang w:val="it-IT"/>
        </w:rPr>
        <w:t xml:space="preserve"> l’organo comune </w:t>
      </w:r>
      <w:r w:rsidR="00843ECF">
        <w:rPr>
          <w:rFonts w:ascii="DecimaWE Rg" w:hAnsi="DecimaWE Rg"/>
          <w:i/>
          <w:sz w:val="21"/>
          <w:szCs w:val="21"/>
          <w:lang w:val="it-IT"/>
        </w:rPr>
        <w:t>sia</w:t>
      </w:r>
      <w:r w:rsidR="00843ECF" w:rsidRPr="00843ECF">
        <w:rPr>
          <w:rFonts w:ascii="DecimaWE Rg" w:hAnsi="DecimaWE Rg"/>
          <w:i/>
          <w:sz w:val="21"/>
          <w:szCs w:val="21"/>
          <w:lang w:val="it-IT"/>
        </w:rPr>
        <w:t xml:space="preserve"> privo dei requisiti di qualificazione richiesti per assumere la veste di mandataria</w:t>
      </w:r>
      <w:r w:rsidRPr="001C6B8E">
        <w:rPr>
          <w:rFonts w:ascii="DecimaWE Rg" w:hAnsi="DecimaWE Rg"/>
          <w:i/>
          <w:sz w:val="21"/>
          <w:szCs w:val="21"/>
          <w:lang w:val="it-IT"/>
        </w:rPr>
        <w:t>,</w:t>
      </w:r>
      <w:r w:rsidRPr="001C6B8E">
        <w:rPr>
          <w:rFonts w:ascii="DecimaWE Rg" w:hAnsi="DecimaWE Rg"/>
          <w:b/>
          <w:i/>
          <w:sz w:val="21"/>
          <w:szCs w:val="21"/>
          <w:lang w:val="it-IT"/>
        </w:rPr>
        <w:t xml:space="preserve"> </w:t>
      </w:r>
      <w:r w:rsidRPr="001C6B8E">
        <w:rPr>
          <w:rFonts w:ascii="DecimaWE Rg" w:hAnsi="DecimaWE Rg"/>
          <w:i/>
          <w:sz w:val="21"/>
          <w:szCs w:val="21"/>
          <w:lang w:val="it-IT"/>
        </w:rPr>
        <w:t>ai sensi dell’art.</w:t>
      </w:r>
      <w:r>
        <w:rPr>
          <w:rFonts w:ascii="DecimaWE Rg" w:hAnsi="DecimaWE Rg"/>
          <w:i/>
          <w:sz w:val="21"/>
          <w:szCs w:val="21"/>
          <w:lang w:val="it-IT"/>
        </w:rPr>
        <w:t xml:space="preserve"> </w:t>
      </w:r>
      <w:r w:rsidRPr="001C6B8E">
        <w:rPr>
          <w:rFonts w:ascii="DecimaWE Rg" w:hAnsi="DecimaWE Rg"/>
          <w:i/>
          <w:sz w:val="21"/>
          <w:szCs w:val="21"/>
          <w:lang w:val="it-IT"/>
        </w:rPr>
        <w:t>48, comma 8, D.lgs. 5</w:t>
      </w:r>
      <w:r>
        <w:rPr>
          <w:rFonts w:ascii="DecimaWE Rg" w:hAnsi="DecimaWE Rg"/>
          <w:i/>
          <w:sz w:val="21"/>
          <w:szCs w:val="21"/>
          <w:lang w:val="it-IT"/>
        </w:rPr>
        <w:t>0</w:t>
      </w:r>
      <w:r w:rsidRPr="001C6B8E">
        <w:rPr>
          <w:rFonts w:ascii="DecimaWE Rg" w:hAnsi="DecimaWE Rg"/>
          <w:i/>
          <w:sz w:val="21"/>
          <w:szCs w:val="21"/>
          <w:lang w:val="it-IT"/>
        </w:rPr>
        <w:t xml:space="preserve">/2016, in rappresentanza dei soggetti concorrenti mandanti: </w:t>
      </w:r>
    </w:p>
    <w:p w:rsidR="009A0BEB" w:rsidRPr="001C6B8E" w:rsidRDefault="009A0BEB" w:rsidP="009A0BEB">
      <w:pPr>
        <w:spacing w:before="240" w:after="240" w:line="480" w:lineRule="auto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Firmato da __</w:t>
      </w:r>
      <w:r>
        <w:rPr>
          <w:rFonts w:ascii="DecimaWE Rg" w:hAnsi="DecimaWE Rg"/>
          <w:lang w:val="it-IT"/>
        </w:rPr>
        <w:t>_____</w:t>
      </w:r>
      <w:r w:rsidRPr="001C6B8E">
        <w:rPr>
          <w:rFonts w:ascii="DecimaWE Rg" w:hAnsi="DecimaWE Rg"/>
          <w:lang w:val="it-IT"/>
        </w:rPr>
        <w:t>________________________ per l’Impresa ________________</w:t>
      </w:r>
    </w:p>
    <w:p w:rsidR="009A0BEB" w:rsidRPr="001C6B8E" w:rsidRDefault="009A0BEB" w:rsidP="009A0BEB">
      <w:pPr>
        <w:spacing w:before="240" w:after="240" w:line="480" w:lineRule="auto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Firmato da ________________________</w:t>
      </w:r>
      <w:r>
        <w:rPr>
          <w:rFonts w:ascii="DecimaWE Rg" w:hAnsi="DecimaWE Rg"/>
          <w:lang w:val="it-IT"/>
        </w:rPr>
        <w:t>_</w:t>
      </w:r>
      <w:r w:rsidRPr="001C6B8E">
        <w:rPr>
          <w:rFonts w:ascii="DecimaWE Rg" w:hAnsi="DecimaWE Rg"/>
          <w:lang w:val="it-IT"/>
        </w:rPr>
        <w:t xml:space="preserve">______ per l’Impresa </w:t>
      </w:r>
      <w:r>
        <w:rPr>
          <w:rFonts w:ascii="DecimaWE Rg" w:hAnsi="DecimaWE Rg"/>
          <w:lang w:val="it-IT"/>
        </w:rPr>
        <w:t>________________</w:t>
      </w:r>
    </w:p>
    <w:p w:rsidR="009A0BEB" w:rsidRPr="001C6B8E" w:rsidRDefault="009A0BEB" w:rsidP="009A0BEB">
      <w:pPr>
        <w:spacing w:before="240" w:after="240" w:line="480" w:lineRule="auto"/>
        <w:rPr>
          <w:rFonts w:ascii="DecimaWE Rg" w:hAnsi="DecimaWE Rg"/>
          <w:lang w:val="it-IT"/>
        </w:rPr>
      </w:pPr>
      <w:r w:rsidRPr="001C6B8E">
        <w:rPr>
          <w:rFonts w:ascii="DecimaWE Rg" w:hAnsi="DecimaWE Rg"/>
          <w:lang w:val="it-IT"/>
        </w:rPr>
        <w:t>Firmato da ______________________________</w:t>
      </w:r>
      <w:r>
        <w:rPr>
          <w:rFonts w:ascii="DecimaWE Rg" w:hAnsi="DecimaWE Rg"/>
          <w:lang w:val="it-IT"/>
        </w:rPr>
        <w:t>_</w:t>
      </w:r>
      <w:r w:rsidRPr="001C6B8E">
        <w:rPr>
          <w:rFonts w:ascii="DecimaWE Rg" w:hAnsi="DecimaWE Rg"/>
          <w:lang w:val="it-IT"/>
        </w:rPr>
        <w:t xml:space="preserve"> per l’Impresa ________________</w:t>
      </w:r>
    </w:p>
    <w:p w:rsidR="00866D71" w:rsidRPr="00CD638D" w:rsidRDefault="00866D71" w:rsidP="009A0BEB">
      <w:pPr>
        <w:spacing w:line="320" w:lineRule="atLeast"/>
        <w:ind w:right="-143"/>
        <w:rPr>
          <w:rFonts w:ascii="DecimaWE Rg" w:hAnsi="DecimaWE Rg"/>
          <w:sz w:val="21"/>
          <w:szCs w:val="21"/>
          <w:lang w:val="it-IT"/>
        </w:rPr>
      </w:pPr>
    </w:p>
    <w:sectPr w:rsidR="00866D71" w:rsidRPr="00CD638D" w:rsidSect="00A90D8F">
      <w:footerReference w:type="default" r:id="rId20"/>
      <w:pgSz w:w="11900" w:h="16840" w:code="9"/>
      <w:pgMar w:top="1276" w:right="1843" w:bottom="1871" w:left="1843" w:header="1406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926" w:rsidRDefault="00CB2926">
      <w:r>
        <w:separator/>
      </w:r>
    </w:p>
  </w:endnote>
  <w:endnote w:type="continuationSeparator" w:id="0">
    <w:p w:rsidR="00CB2926" w:rsidRDefault="00CB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cimaWE Rg">
    <w:altName w:val="Times New Roman"/>
    <w:panose1 w:val="02000000000000000000"/>
    <w:charset w:val="00"/>
    <w:family w:val="auto"/>
    <w:pitch w:val="variable"/>
    <w:sig w:usb0="800000AF" w:usb1="5000205B" w:usb2="00000000" w:usb3="00000000" w:csb0="0000009B" w:csb1="00000000"/>
    <w:embedRegular r:id="rId1" w:fontKey="{A3013B9E-D8C1-4654-A43A-504475CE8EAD}"/>
    <w:embedBold r:id="rId2" w:fontKey="{E01DD1D0-604E-453D-BA7E-67167B90300D}"/>
    <w:embedItalic r:id="rId3" w:fontKey="{31CEF698-2343-481C-8548-BF3656D9442D}"/>
    <w:embedBoldItalic r:id="rId4" w:fontKey="{AC7C137C-496C-4F84-B1C0-4C5AAF23A35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2305F06E-0369-4224-AC8C-FDBCE4BB7C5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cima Rg">
    <w:altName w:val="Arial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DecimaWERg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6" w:subsetted="1" w:fontKey="{4ABAA1F7-CA6F-486A-B6EE-51F84ADD4370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926" w:rsidRDefault="00CB2926">
    <w:pPr>
      <w:spacing w:line="14" w:lineRule="auto"/>
      <w:rPr>
        <w:sz w:val="20"/>
        <w:szCs w:val="20"/>
      </w:rPr>
    </w:pP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0DFAD3F" wp14:editId="60062D04">
              <wp:simplePos x="0" y="0"/>
              <wp:positionH relativeFrom="page">
                <wp:posOffset>990599</wp:posOffset>
              </wp:positionH>
              <wp:positionV relativeFrom="page">
                <wp:posOffset>9867900</wp:posOffset>
              </wp:positionV>
              <wp:extent cx="2181225" cy="152400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926" w:rsidRPr="00247AA3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proofErr w:type="spellStart"/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Allegato</w:t>
                          </w:r>
                          <w:proofErr w:type="spellEnd"/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 xml:space="preserve"> 3 al </w:t>
                          </w:r>
                          <w:proofErr w:type="spellStart"/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Capitolato</w:t>
                          </w:r>
                          <w:proofErr w:type="spellEnd"/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tecnico</w:t>
                          </w:r>
                          <w:proofErr w:type="spellEnd"/>
                        </w:p>
                        <w:p w:rsidR="00CB2926" w:rsidRPr="00247AA3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CB2926" w:rsidRPr="00247AA3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CB2926" w:rsidRPr="00247AA3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CB2926" w:rsidRPr="00247AA3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CB2926" w:rsidRPr="00247AA3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FAD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78pt;margin-top:777pt;width:171.75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" filled="f" stroked="f">
              <v:textbox inset="0,0,0,0">
                <w:txbxContent>
                  <w:p w:rsidR="00CB2926" w:rsidRPr="00247AA3" w:rsidRDefault="00CB2926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>Allegato 3 al Capitolato tecnico</w:t>
                    </w:r>
                  </w:p>
                  <w:p w:rsidR="00CB2926" w:rsidRPr="00247AA3" w:rsidRDefault="00CB2926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CB2926" w:rsidRPr="00247AA3" w:rsidRDefault="00CB2926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CB2926" w:rsidRPr="00247AA3" w:rsidRDefault="00CB2926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CB2926" w:rsidRPr="00247AA3" w:rsidRDefault="00CB2926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CB2926" w:rsidRPr="00247AA3" w:rsidRDefault="00CB2926" w:rsidP="00247AA3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7F9D834" wp14:editId="76E8365A">
              <wp:simplePos x="0" y="0"/>
              <wp:positionH relativeFrom="page">
                <wp:posOffset>5490210</wp:posOffset>
              </wp:positionH>
              <wp:positionV relativeFrom="page">
                <wp:posOffset>9869805</wp:posOffset>
              </wp:positionV>
              <wp:extent cx="330200" cy="152400"/>
              <wp:effectExtent l="0" t="0" r="1270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926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3</w:t>
                          </w:r>
                          <w:r w:rsidRPr="00247AA3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/</w:t>
                          </w: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8</w:t>
                          </w:r>
                        </w:p>
                        <w:p w:rsidR="00CB2926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CB2926" w:rsidRPr="00247AA3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CB2926" w:rsidRPr="00247AA3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CB2926" w:rsidRPr="00247AA3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:rsidR="00CB2926" w:rsidRPr="00247AA3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CB2926" w:rsidRPr="00247AA3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:rsidR="00CB2926" w:rsidRPr="00247AA3" w:rsidRDefault="00CB2926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F9D834" id="_x0000_s1029" type="#_x0000_t202" style="position:absolute;margin-left:432.3pt;margin-top:777.15pt;width:26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" filled="f" stroked="f">
              <v:textbox inset="0,0,0,0">
                <w:txbxContent>
                  <w:p w:rsidR="00CB2926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>3</w:t>
                    </w:r>
                    <w:r w:rsidRPr="00247AA3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/</w:t>
                    </w:r>
                    <w:r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8</w:t>
                    </w:r>
                  </w:p>
                  <w:p w:rsidR="00CB2926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CB2926" w:rsidRPr="00247AA3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CB2926" w:rsidRPr="00247AA3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CB2926" w:rsidRPr="00247AA3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:rsidR="00CB2926" w:rsidRPr="00247AA3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CB2926" w:rsidRPr="00247AA3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:rsidR="00CB2926" w:rsidRPr="00247AA3" w:rsidRDefault="00CB2926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7A1760" wp14:editId="77DFA14D">
              <wp:simplePos x="0" y="0"/>
              <wp:positionH relativeFrom="column">
                <wp:posOffset>12700</wp:posOffset>
              </wp:positionH>
              <wp:positionV relativeFrom="paragraph">
                <wp:posOffset>-55245</wp:posOffset>
              </wp:positionV>
              <wp:extent cx="4831080" cy="28575"/>
              <wp:effectExtent l="0" t="0" r="26670" b="28575"/>
              <wp:wrapNone/>
              <wp:docPr id="11" name="Connettore 1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3108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53D530" id="Connettore 1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-4.35pt" to="381.4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" strokecolor="#4a7ebb" strokeweight="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926" w:rsidRDefault="00CB2926">
    <w:pPr>
      <w:spacing w:line="14" w:lineRule="auto"/>
      <w:rPr>
        <w:sz w:val="20"/>
        <w:szCs w:val="20"/>
      </w:rPr>
    </w:pP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746A3D" wp14:editId="0A1C7C68">
              <wp:simplePos x="0" y="0"/>
              <wp:positionH relativeFrom="page">
                <wp:posOffset>1141730</wp:posOffset>
              </wp:positionH>
              <wp:positionV relativeFrom="page">
                <wp:posOffset>9764395</wp:posOffset>
              </wp:positionV>
              <wp:extent cx="3189605" cy="152400"/>
              <wp:effectExtent l="0" t="0" r="10795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96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926" w:rsidRPr="00FD6FDD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  <w:sz w:val="21"/>
                              <w:szCs w:val="21"/>
                              <w:lang w:val="it-IT"/>
                            </w:rPr>
                          </w:pPr>
                          <w:r w:rsidRPr="00AD1F83">
                            <w:rPr>
                              <w:rFonts w:ascii="DecimaWE Rg" w:hAnsi="DecimaWE Rg"/>
                              <w:b/>
                              <w:sz w:val="21"/>
                              <w:szCs w:val="21"/>
                              <w:lang w:val="it-IT"/>
                            </w:rPr>
                            <w:t>Allegato 5</w:t>
                          </w:r>
                          <w:r w:rsidR="00772131" w:rsidRPr="00AD1F83">
                            <w:rPr>
                              <w:rFonts w:ascii="DecimaWE Rg" w:hAnsi="DecimaWE Rg"/>
                              <w:b/>
                              <w:sz w:val="21"/>
                              <w:szCs w:val="21"/>
                              <w:lang w:val="it-IT"/>
                            </w:rPr>
                            <w:t xml:space="preserve"> – parte </w:t>
                          </w:r>
                          <w:r w:rsidR="00EF755B" w:rsidRPr="00AD1F83">
                            <w:rPr>
                              <w:rFonts w:ascii="DecimaWE Rg" w:hAnsi="DecimaWE Rg"/>
                              <w:b/>
                              <w:sz w:val="21"/>
                              <w:szCs w:val="21"/>
                              <w:lang w:val="it-IT"/>
                            </w:rPr>
                            <w:t>B</w:t>
                          </w:r>
                          <w:r w:rsidRPr="00772131">
                            <w:rPr>
                              <w:rFonts w:ascii="DecimaWE Rg" w:hAnsi="DecimaWE Rg"/>
                              <w:sz w:val="21"/>
                              <w:szCs w:val="21"/>
                              <w:lang w:val="it-IT"/>
                            </w:rPr>
                            <w:t xml:space="preserve"> - </w:t>
                          </w:r>
                          <w:r w:rsidRPr="00D30917">
                            <w:rPr>
                              <w:rFonts w:ascii="DecimaWE Rg" w:hAnsi="DecimaWE Rg"/>
                              <w:b/>
                              <w:sz w:val="21"/>
                              <w:szCs w:val="21"/>
                              <w:lang w:val="it-IT"/>
                            </w:rPr>
                            <w:t>Modello di offerta tecnica</w:t>
                          </w:r>
                          <w:r w:rsidRPr="00772131">
                            <w:rPr>
                              <w:rFonts w:ascii="DecimaWE Rg" w:hAnsi="DecimaWE Rg"/>
                              <w:sz w:val="21"/>
                              <w:szCs w:val="21"/>
                              <w:lang w:val="it-IT"/>
                            </w:rPr>
                            <w:t xml:space="preserve"> – Busta B</w:t>
                          </w:r>
                        </w:p>
                        <w:p w:rsidR="00CB2926" w:rsidRPr="001C6B8E" w:rsidRDefault="00CB2926" w:rsidP="00247AA3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46A3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89.9pt;margin-top:768.85pt;width:251.15pt;height:1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NK+sQIAALE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" filled="f" stroked="f">
              <v:textbox inset="0,0,0,0">
                <w:txbxContent>
                  <w:p w:rsidR="00CB2926" w:rsidRPr="00FD6FDD" w:rsidRDefault="00CB2926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  <w:sz w:val="21"/>
                        <w:szCs w:val="21"/>
                        <w:lang w:val="it-IT"/>
                      </w:rPr>
                    </w:pPr>
                    <w:r w:rsidRPr="00AD1F83">
                      <w:rPr>
                        <w:rFonts w:ascii="DecimaWE Rg" w:hAnsi="DecimaWE Rg"/>
                        <w:b/>
                        <w:sz w:val="21"/>
                        <w:szCs w:val="21"/>
                        <w:lang w:val="it-IT"/>
                      </w:rPr>
                      <w:t>Allegato 5</w:t>
                    </w:r>
                    <w:r w:rsidR="00772131" w:rsidRPr="00AD1F83">
                      <w:rPr>
                        <w:rFonts w:ascii="DecimaWE Rg" w:hAnsi="DecimaWE Rg"/>
                        <w:b/>
                        <w:sz w:val="21"/>
                        <w:szCs w:val="21"/>
                        <w:lang w:val="it-IT"/>
                      </w:rPr>
                      <w:t xml:space="preserve"> – parte </w:t>
                    </w:r>
                    <w:r w:rsidR="00EF755B" w:rsidRPr="00AD1F83">
                      <w:rPr>
                        <w:rFonts w:ascii="DecimaWE Rg" w:hAnsi="DecimaWE Rg"/>
                        <w:b/>
                        <w:sz w:val="21"/>
                        <w:szCs w:val="21"/>
                        <w:lang w:val="it-IT"/>
                      </w:rPr>
                      <w:t>B</w:t>
                    </w:r>
                    <w:r w:rsidRPr="00772131">
                      <w:rPr>
                        <w:rFonts w:ascii="DecimaWE Rg" w:hAnsi="DecimaWE Rg"/>
                        <w:sz w:val="21"/>
                        <w:szCs w:val="21"/>
                        <w:lang w:val="it-IT"/>
                      </w:rPr>
                      <w:t xml:space="preserve"> - </w:t>
                    </w:r>
                    <w:r w:rsidRPr="00D30917">
                      <w:rPr>
                        <w:rFonts w:ascii="DecimaWE Rg" w:hAnsi="DecimaWE Rg"/>
                        <w:b/>
                        <w:sz w:val="21"/>
                        <w:szCs w:val="21"/>
                        <w:lang w:val="it-IT"/>
                      </w:rPr>
                      <w:t>Modello di offerta tecnica</w:t>
                    </w:r>
                    <w:r w:rsidRPr="00772131">
                      <w:rPr>
                        <w:rFonts w:ascii="DecimaWE Rg" w:hAnsi="DecimaWE Rg"/>
                        <w:sz w:val="21"/>
                        <w:szCs w:val="21"/>
                        <w:lang w:val="it-IT"/>
                      </w:rPr>
                      <w:t xml:space="preserve"> – Busta B</w:t>
                    </w:r>
                  </w:p>
                  <w:p w:rsidR="00CB2926" w:rsidRPr="001C6B8E" w:rsidRDefault="00CB2926" w:rsidP="00247AA3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097CC9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D57E2" wp14:editId="23813220">
              <wp:simplePos x="0" y="0"/>
              <wp:positionH relativeFrom="column">
                <wp:posOffset>20320</wp:posOffset>
              </wp:positionH>
              <wp:positionV relativeFrom="paragraph">
                <wp:posOffset>-52070</wp:posOffset>
              </wp:positionV>
              <wp:extent cx="4819650" cy="6985"/>
              <wp:effectExtent l="0" t="0" r="19050" b="31115"/>
              <wp:wrapNone/>
              <wp:docPr id="12" name="Connettore 1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819650" cy="698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7601F5" id="Connettore 1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6pt,-4.1pt" to="381.1pt,-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" strokecolor="#4a7ebb" strokeweight=".5pt"/>
          </w:pict>
        </mc:Fallback>
      </mc:AlternateContent>
    </w:r>
    <w:r w:rsidRPr="00097CC9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E6CB1DF" wp14:editId="1AF083FE">
              <wp:simplePos x="0" y="0"/>
              <wp:positionH relativeFrom="page">
                <wp:posOffset>5523865</wp:posOffset>
              </wp:positionH>
              <wp:positionV relativeFrom="page">
                <wp:posOffset>9761220</wp:posOffset>
              </wp:positionV>
              <wp:extent cx="330200" cy="152400"/>
              <wp:effectExtent l="0" t="0" r="12700" b="0"/>
              <wp:wrapNone/>
              <wp:docPr id="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926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</w:pPr>
                          <w:r w:rsidRPr="00E623A1">
                            <w:rPr>
                              <w:rFonts w:ascii="DecimaWE Rg" w:hAnsi="DecimaWE Rg"/>
                              <w:color w:val="365F91" w:themeColor="accent1" w:themeShade="B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E623A1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E623A1">
                            <w:rPr>
                              <w:rFonts w:ascii="DecimaWE Rg" w:hAnsi="DecimaWE Rg"/>
                              <w:color w:val="365F91" w:themeColor="accent1" w:themeShade="B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6490F">
                            <w:rPr>
                              <w:rFonts w:ascii="DecimaWE Rg" w:hAnsi="DecimaWE Rg"/>
                              <w:noProof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  <w:t>2</w:t>
                          </w:r>
                          <w:r w:rsidRPr="00E623A1">
                            <w:rPr>
                              <w:rFonts w:ascii="DecimaWE Rg" w:hAnsi="DecimaWE Rg"/>
                              <w:color w:val="365F91" w:themeColor="accent1" w:themeShade="BF"/>
                              <w:sz w:val="18"/>
                              <w:szCs w:val="18"/>
                            </w:rPr>
                            <w:fldChar w:fldCharType="end"/>
                          </w:r>
                          <w:r w:rsidRPr="00E623A1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  <w:t>5</w:t>
                          </w:r>
                        </w:p>
                        <w:p w:rsidR="00CB2926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</w:pPr>
                        </w:p>
                        <w:p w:rsidR="00CB2926" w:rsidRDefault="00CB2926" w:rsidP="00247AA3">
                          <w:pPr>
                            <w:spacing w:before="2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</w:pPr>
                        </w:p>
                        <w:p w:rsidR="00CB2926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</w:pPr>
                        </w:p>
                        <w:p w:rsidR="00CB2926" w:rsidRPr="00E623A1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  <w:sz w:val="18"/>
                              <w:szCs w:val="18"/>
                            </w:rPr>
                          </w:pPr>
                        </w:p>
                        <w:p w:rsidR="00CB2926" w:rsidRPr="00923325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  <w:sz w:val="16"/>
                              <w:szCs w:val="16"/>
                            </w:rPr>
                          </w:pPr>
                        </w:p>
                        <w:p w:rsidR="00CB2926" w:rsidRPr="00923325" w:rsidRDefault="00CB2926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  <w:sz w:val="16"/>
                              <w:szCs w:val="16"/>
                            </w:rPr>
                          </w:pPr>
                        </w:p>
                        <w:p w:rsidR="00CB2926" w:rsidRPr="00923325" w:rsidRDefault="00CB2926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CB1D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34.95pt;margin-top:768.6pt;width:26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" filled="f" stroked="f">
              <v:textbox inset="0,0,0,0">
                <w:txbxContent>
                  <w:p w:rsidR="00CB2926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</w:pPr>
                    <w:r w:rsidRPr="00E623A1">
                      <w:rPr>
                        <w:rFonts w:ascii="DecimaWE Rg" w:hAnsi="DecimaWE Rg"/>
                        <w:color w:val="365F91" w:themeColor="accent1" w:themeShade="BF"/>
                        <w:sz w:val="18"/>
                        <w:szCs w:val="18"/>
                      </w:rPr>
                      <w:fldChar w:fldCharType="begin"/>
                    </w:r>
                    <w:r w:rsidRPr="00E623A1"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  <w:instrText xml:space="preserve"> PAGE </w:instrText>
                    </w:r>
                    <w:r w:rsidRPr="00E623A1">
                      <w:rPr>
                        <w:rFonts w:ascii="DecimaWE Rg" w:hAnsi="DecimaWE Rg"/>
                        <w:color w:val="365F91" w:themeColor="accent1" w:themeShade="BF"/>
                        <w:sz w:val="18"/>
                        <w:szCs w:val="18"/>
                      </w:rPr>
                      <w:fldChar w:fldCharType="separate"/>
                    </w:r>
                    <w:r w:rsidR="00F6490F">
                      <w:rPr>
                        <w:rFonts w:ascii="DecimaWE Rg" w:hAnsi="DecimaWE Rg"/>
                        <w:noProof/>
                        <w:color w:val="365F91" w:themeColor="accent1" w:themeShade="BF"/>
                        <w:w w:val="105"/>
                        <w:sz w:val="18"/>
                        <w:szCs w:val="18"/>
                      </w:rPr>
                      <w:t>2</w:t>
                    </w:r>
                    <w:r w:rsidRPr="00E623A1">
                      <w:rPr>
                        <w:rFonts w:ascii="DecimaWE Rg" w:hAnsi="DecimaWE Rg"/>
                        <w:color w:val="365F91" w:themeColor="accent1" w:themeShade="BF"/>
                        <w:sz w:val="18"/>
                        <w:szCs w:val="18"/>
                      </w:rPr>
                      <w:fldChar w:fldCharType="end"/>
                    </w:r>
                    <w:r w:rsidRPr="00E623A1"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  <w:t>/</w:t>
                    </w:r>
                    <w:r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  <w:t>5</w:t>
                    </w:r>
                  </w:p>
                  <w:p w:rsidR="00CB2926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</w:pPr>
                  </w:p>
                  <w:p w:rsidR="00CB2926" w:rsidRDefault="00CB2926" w:rsidP="00247AA3">
                    <w:pPr>
                      <w:spacing w:before="2"/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</w:pPr>
                  </w:p>
                  <w:p w:rsidR="00CB2926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</w:pPr>
                  </w:p>
                  <w:p w:rsidR="00CB2926" w:rsidRPr="00E623A1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  <w:sz w:val="18"/>
                        <w:szCs w:val="18"/>
                      </w:rPr>
                    </w:pPr>
                  </w:p>
                  <w:p w:rsidR="00CB2926" w:rsidRPr="00923325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  <w:sz w:val="16"/>
                        <w:szCs w:val="16"/>
                      </w:rPr>
                    </w:pPr>
                  </w:p>
                  <w:p w:rsidR="00CB2926" w:rsidRPr="00923325" w:rsidRDefault="00CB2926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  <w:sz w:val="16"/>
                        <w:szCs w:val="16"/>
                      </w:rPr>
                    </w:pPr>
                  </w:p>
                  <w:p w:rsidR="00CB2926" w:rsidRPr="00923325" w:rsidRDefault="00CB2926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926" w:rsidRDefault="00CB2926">
      <w:r>
        <w:separator/>
      </w:r>
    </w:p>
  </w:footnote>
  <w:footnote w:type="continuationSeparator" w:id="0">
    <w:p w:rsidR="00CB2926" w:rsidRDefault="00CB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9C" w:rsidRPr="00A53191" w:rsidRDefault="00AC059C" w:rsidP="00AC059C">
    <w:pPr>
      <w:jc w:val="center"/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</w:pP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>Gara per l’affidamento dei servizi concernenti le reti di monitoraggio idro-</w:t>
    </w:r>
    <w:proofErr w:type="spellStart"/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>nivo</w:t>
    </w:r>
    <w:proofErr w:type="spellEnd"/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-meteoclimatico </w:t>
    </w: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br/>
      <w:t>della Regione autonoma Friuli Venezia Giulia</w:t>
    </w:r>
  </w:p>
  <w:p w:rsidR="00CB2926" w:rsidRPr="00CC4693" w:rsidRDefault="00CB2926" w:rsidP="00D179C6">
    <w:pPr>
      <w:pStyle w:val="Intestazione"/>
      <w:pBdr>
        <w:between w:val="single" w:sz="4" w:space="1" w:color="4F81BD" w:themeColor="accent1"/>
      </w:pBdr>
      <w:tabs>
        <w:tab w:val="clear" w:pos="4819"/>
        <w:tab w:val="clear" w:pos="9638"/>
      </w:tabs>
      <w:spacing w:line="276" w:lineRule="auto"/>
      <w:ind w:right="19"/>
      <w:rPr>
        <w:lang w:val="it-IT"/>
      </w:rPr>
    </w:pPr>
    <w:r w:rsidRPr="00097CC9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956E1FB" wp14:editId="35282749">
              <wp:simplePos x="0" y="0"/>
              <wp:positionH relativeFrom="column">
                <wp:posOffset>29845</wp:posOffset>
              </wp:positionH>
              <wp:positionV relativeFrom="paragraph">
                <wp:posOffset>102235</wp:posOffset>
              </wp:positionV>
              <wp:extent cx="4810125" cy="6986"/>
              <wp:effectExtent l="0" t="0" r="9525" b="31115"/>
              <wp:wrapNone/>
              <wp:docPr id="9" name="Connettore 1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810125" cy="6986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E1CC64" id="Connettore 1 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8.05pt" to="381.1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" strokecolor="#4a7ebb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926" w:rsidRDefault="00CB2926" w:rsidP="00B0459A">
    <w:pPr>
      <w:pStyle w:val="Intestazione"/>
      <w:jc w:val="right"/>
    </w:pPr>
    <w:r>
      <w:rPr>
        <w:noProof/>
        <w:lang w:val="it-IT" w:eastAsia="it-IT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3819160</wp:posOffset>
          </wp:positionH>
          <wp:positionV relativeFrom="paragraph">
            <wp:posOffset>-357319</wp:posOffset>
          </wp:positionV>
          <wp:extent cx="3218400" cy="1152000"/>
          <wp:effectExtent l="0" t="0" r="127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8400" cy="11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700FC"/>
    <w:multiLevelType w:val="multilevel"/>
    <w:tmpl w:val="49FCBCF2"/>
    <w:lvl w:ilvl="0">
      <w:start w:val="1"/>
      <w:numFmt w:val="decimal"/>
      <w:pStyle w:val="Testobando"/>
      <w:lvlText w:val="%1."/>
      <w:lvlJc w:val="left"/>
      <w:pPr>
        <w:tabs>
          <w:tab w:val="num" w:pos="227"/>
        </w:tabs>
        <w:ind w:left="227" w:hanging="227"/>
      </w:pPr>
      <w:rPr>
        <w:rFonts w:ascii="DecimaWE Rg" w:hAnsi="DecimaWE Rg" w:hint="default"/>
        <w:sz w:val="23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13B7157A"/>
    <w:multiLevelType w:val="hybridMultilevel"/>
    <w:tmpl w:val="4F34FB6A"/>
    <w:lvl w:ilvl="0" w:tplc="D36A0D8E">
      <w:start w:val="1"/>
      <w:numFmt w:val="bullet"/>
      <w:lvlText w:val=""/>
      <w:lvlJc w:val="left"/>
      <w:pPr>
        <w:tabs>
          <w:tab w:val="num" w:pos="717"/>
        </w:tabs>
        <w:ind w:left="717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B0078B4"/>
    <w:multiLevelType w:val="multilevel"/>
    <w:tmpl w:val="4E06D1A2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4F2FEF"/>
    <w:multiLevelType w:val="hybridMultilevel"/>
    <w:tmpl w:val="665C538A"/>
    <w:lvl w:ilvl="0" w:tplc="D430E5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4B62334"/>
    <w:multiLevelType w:val="hybridMultilevel"/>
    <w:tmpl w:val="538446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25917"/>
    <w:multiLevelType w:val="hybridMultilevel"/>
    <w:tmpl w:val="087E44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D5ABB"/>
    <w:multiLevelType w:val="hybridMultilevel"/>
    <w:tmpl w:val="3FF0545E"/>
    <w:lvl w:ilvl="0" w:tplc="C49AF78E"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B080AE3"/>
    <w:multiLevelType w:val="multilevel"/>
    <w:tmpl w:val="C3B4830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DecimaWE Rg" w:eastAsia="Times New Roman" w:hAnsi="DecimaWE Rg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DecimaWE Rg" w:eastAsia="Times New Roman" w:hAnsi="DecimaWE Rg" w:cs="Arial" w:hint="default"/>
        <w:b w:val="0"/>
        <w:strike w:val="0"/>
        <w:dstrike w:val="0"/>
        <w:color w:val="auto"/>
        <w:sz w:val="22"/>
        <w:szCs w:val="22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DDD3551"/>
    <w:multiLevelType w:val="hybridMultilevel"/>
    <w:tmpl w:val="963E612A"/>
    <w:lvl w:ilvl="0" w:tplc="84E6117E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2781A"/>
    <w:multiLevelType w:val="hybridMultilevel"/>
    <w:tmpl w:val="6B40D02C"/>
    <w:lvl w:ilvl="0" w:tplc="3E0480B6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DecimaWE Rg" w:hAnsi="DecimaWE Rg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B360E7A"/>
    <w:multiLevelType w:val="hybridMultilevel"/>
    <w:tmpl w:val="167E35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C28"/>
    <w:multiLevelType w:val="hybridMultilevel"/>
    <w:tmpl w:val="266C5150"/>
    <w:lvl w:ilvl="0" w:tplc="04100017">
      <w:start w:val="1"/>
      <w:numFmt w:val="lowerLetter"/>
      <w:lvlText w:val="%1)"/>
      <w:lvlJc w:val="left"/>
      <w:pPr>
        <w:ind w:left="939" w:hanging="360"/>
      </w:pPr>
    </w:lvl>
    <w:lvl w:ilvl="1" w:tplc="04100019" w:tentative="1">
      <w:start w:val="1"/>
      <w:numFmt w:val="lowerLetter"/>
      <w:lvlText w:val="%2."/>
      <w:lvlJc w:val="left"/>
      <w:pPr>
        <w:ind w:left="1659" w:hanging="360"/>
      </w:pPr>
    </w:lvl>
    <w:lvl w:ilvl="2" w:tplc="0410001B" w:tentative="1">
      <w:start w:val="1"/>
      <w:numFmt w:val="lowerRoman"/>
      <w:lvlText w:val="%3."/>
      <w:lvlJc w:val="right"/>
      <w:pPr>
        <w:ind w:left="2379" w:hanging="180"/>
      </w:pPr>
    </w:lvl>
    <w:lvl w:ilvl="3" w:tplc="0410000F" w:tentative="1">
      <w:start w:val="1"/>
      <w:numFmt w:val="decimal"/>
      <w:lvlText w:val="%4."/>
      <w:lvlJc w:val="left"/>
      <w:pPr>
        <w:ind w:left="3099" w:hanging="360"/>
      </w:pPr>
    </w:lvl>
    <w:lvl w:ilvl="4" w:tplc="04100019" w:tentative="1">
      <w:start w:val="1"/>
      <w:numFmt w:val="lowerLetter"/>
      <w:lvlText w:val="%5."/>
      <w:lvlJc w:val="left"/>
      <w:pPr>
        <w:ind w:left="3819" w:hanging="360"/>
      </w:pPr>
    </w:lvl>
    <w:lvl w:ilvl="5" w:tplc="0410001B" w:tentative="1">
      <w:start w:val="1"/>
      <w:numFmt w:val="lowerRoman"/>
      <w:lvlText w:val="%6."/>
      <w:lvlJc w:val="right"/>
      <w:pPr>
        <w:ind w:left="4539" w:hanging="180"/>
      </w:pPr>
    </w:lvl>
    <w:lvl w:ilvl="6" w:tplc="0410000F" w:tentative="1">
      <w:start w:val="1"/>
      <w:numFmt w:val="decimal"/>
      <w:lvlText w:val="%7."/>
      <w:lvlJc w:val="left"/>
      <w:pPr>
        <w:ind w:left="5259" w:hanging="360"/>
      </w:pPr>
    </w:lvl>
    <w:lvl w:ilvl="7" w:tplc="04100019" w:tentative="1">
      <w:start w:val="1"/>
      <w:numFmt w:val="lowerLetter"/>
      <w:lvlText w:val="%8."/>
      <w:lvlJc w:val="left"/>
      <w:pPr>
        <w:ind w:left="5979" w:hanging="360"/>
      </w:pPr>
    </w:lvl>
    <w:lvl w:ilvl="8" w:tplc="0410001B" w:tentative="1">
      <w:start w:val="1"/>
      <w:numFmt w:val="lowerRoman"/>
      <w:lvlText w:val="%9."/>
      <w:lvlJc w:val="right"/>
      <w:pPr>
        <w:ind w:left="6699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5"/>
  </w:num>
  <w:num w:numId="11">
    <w:abstractNumId w:val="4"/>
  </w:num>
  <w:num w:numId="1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A3"/>
    <w:rsid w:val="00000D14"/>
    <w:rsid w:val="00001000"/>
    <w:rsid w:val="00007435"/>
    <w:rsid w:val="000075FB"/>
    <w:rsid w:val="00011E9C"/>
    <w:rsid w:val="00015D52"/>
    <w:rsid w:val="000162F1"/>
    <w:rsid w:val="0002276B"/>
    <w:rsid w:val="00026322"/>
    <w:rsid w:val="00031610"/>
    <w:rsid w:val="000328AE"/>
    <w:rsid w:val="00040CC5"/>
    <w:rsid w:val="0004170B"/>
    <w:rsid w:val="00045D06"/>
    <w:rsid w:val="00050B92"/>
    <w:rsid w:val="000560AE"/>
    <w:rsid w:val="000571C0"/>
    <w:rsid w:val="00057382"/>
    <w:rsid w:val="00060561"/>
    <w:rsid w:val="000646FC"/>
    <w:rsid w:val="000753DE"/>
    <w:rsid w:val="0007653D"/>
    <w:rsid w:val="00085665"/>
    <w:rsid w:val="00095199"/>
    <w:rsid w:val="00096440"/>
    <w:rsid w:val="000977F0"/>
    <w:rsid w:val="00097CC9"/>
    <w:rsid w:val="000A0AFD"/>
    <w:rsid w:val="000A3E16"/>
    <w:rsid w:val="000A4C67"/>
    <w:rsid w:val="000A654A"/>
    <w:rsid w:val="000B1312"/>
    <w:rsid w:val="000B1A7F"/>
    <w:rsid w:val="000B3118"/>
    <w:rsid w:val="000B7100"/>
    <w:rsid w:val="000C1416"/>
    <w:rsid w:val="000D0271"/>
    <w:rsid w:val="000D0F29"/>
    <w:rsid w:val="000D4DFE"/>
    <w:rsid w:val="000D6DAB"/>
    <w:rsid w:val="000D7DA0"/>
    <w:rsid w:val="000E08A5"/>
    <w:rsid w:val="000E26E8"/>
    <w:rsid w:val="000E4B00"/>
    <w:rsid w:val="000E4E63"/>
    <w:rsid w:val="000E6788"/>
    <w:rsid w:val="000F67F5"/>
    <w:rsid w:val="000F7420"/>
    <w:rsid w:val="000F7C32"/>
    <w:rsid w:val="001018A7"/>
    <w:rsid w:val="0010389D"/>
    <w:rsid w:val="0010487E"/>
    <w:rsid w:val="00105D1A"/>
    <w:rsid w:val="001060C7"/>
    <w:rsid w:val="00107298"/>
    <w:rsid w:val="00107320"/>
    <w:rsid w:val="00107640"/>
    <w:rsid w:val="00110C98"/>
    <w:rsid w:val="001135C9"/>
    <w:rsid w:val="00121AAF"/>
    <w:rsid w:val="00122CFC"/>
    <w:rsid w:val="00135C5E"/>
    <w:rsid w:val="00137DA0"/>
    <w:rsid w:val="0015020F"/>
    <w:rsid w:val="0015106F"/>
    <w:rsid w:val="00153602"/>
    <w:rsid w:val="001546EF"/>
    <w:rsid w:val="00156CF0"/>
    <w:rsid w:val="001612AF"/>
    <w:rsid w:val="00167BBF"/>
    <w:rsid w:val="0017018A"/>
    <w:rsid w:val="00173EDB"/>
    <w:rsid w:val="001757BA"/>
    <w:rsid w:val="0017631B"/>
    <w:rsid w:val="0017659B"/>
    <w:rsid w:val="001801EF"/>
    <w:rsid w:val="001815B4"/>
    <w:rsid w:val="00186012"/>
    <w:rsid w:val="00186D4A"/>
    <w:rsid w:val="00192B93"/>
    <w:rsid w:val="001943F7"/>
    <w:rsid w:val="001A1537"/>
    <w:rsid w:val="001A4666"/>
    <w:rsid w:val="001A4DE4"/>
    <w:rsid w:val="001A7DF0"/>
    <w:rsid w:val="001B317F"/>
    <w:rsid w:val="001B3461"/>
    <w:rsid w:val="001B3768"/>
    <w:rsid w:val="001B4DAF"/>
    <w:rsid w:val="001C126C"/>
    <w:rsid w:val="001C6B8E"/>
    <w:rsid w:val="001D211D"/>
    <w:rsid w:val="001F166B"/>
    <w:rsid w:val="001F496C"/>
    <w:rsid w:val="00212A70"/>
    <w:rsid w:val="00212CD2"/>
    <w:rsid w:val="002133AC"/>
    <w:rsid w:val="00215F11"/>
    <w:rsid w:val="00217657"/>
    <w:rsid w:val="00221603"/>
    <w:rsid w:val="00221BF5"/>
    <w:rsid w:val="00221C7B"/>
    <w:rsid w:val="002275B3"/>
    <w:rsid w:val="00227E86"/>
    <w:rsid w:val="002416A0"/>
    <w:rsid w:val="002448AB"/>
    <w:rsid w:val="00247AA3"/>
    <w:rsid w:val="00251C48"/>
    <w:rsid w:val="00254EF4"/>
    <w:rsid w:val="0026245F"/>
    <w:rsid w:val="00265DEA"/>
    <w:rsid w:val="0027299B"/>
    <w:rsid w:val="002729CB"/>
    <w:rsid w:val="00272D51"/>
    <w:rsid w:val="0028083E"/>
    <w:rsid w:val="00280EA0"/>
    <w:rsid w:val="0028298F"/>
    <w:rsid w:val="00286FA7"/>
    <w:rsid w:val="0029397C"/>
    <w:rsid w:val="00294062"/>
    <w:rsid w:val="00295AD3"/>
    <w:rsid w:val="00296960"/>
    <w:rsid w:val="002A31B0"/>
    <w:rsid w:val="002A6304"/>
    <w:rsid w:val="002A7A2E"/>
    <w:rsid w:val="002B2078"/>
    <w:rsid w:val="002B22C6"/>
    <w:rsid w:val="002B43A2"/>
    <w:rsid w:val="002B719B"/>
    <w:rsid w:val="002C080D"/>
    <w:rsid w:val="002D4FFD"/>
    <w:rsid w:val="002E0BE8"/>
    <w:rsid w:val="002E52A8"/>
    <w:rsid w:val="002E627E"/>
    <w:rsid w:val="002E7806"/>
    <w:rsid w:val="002E7E72"/>
    <w:rsid w:val="002F4ABE"/>
    <w:rsid w:val="002F5108"/>
    <w:rsid w:val="002F6DC6"/>
    <w:rsid w:val="00301BE3"/>
    <w:rsid w:val="00302E12"/>
    <w:rsid w:val="00306059"/>
    <w:rsid w:val="00307101"/>
    <w:rsid w:val="0031038A"/>
    <w:rsid w:val="00310D46"/>
    <w:rsid w:val="00311CCD"/>
    <w:rsid w:val="003129C0"/>
    <w:rsid w:val="00321C1A"/>
    <w:rsid w:val="00326CB4"/>
    <w:rsid w:val="00326E59"/>
    <w:rsid w:val="00333E64"/>
    <w:rsid w:val="003402AB"/>
    <w:rsid w:val="003409EC"/>
    <w:rsid w:val="003415AA"/>
    <w:rsid w:val="00341969"/>
    <w:rsid w:val="00341C1E"/>
    <w:rsid w:val="0034523A"/>
    <w:rsid w:val="003472A8"/>
    <w:rsid w:val="0035354C"/>
    <w:rsid w:val="00357601"/>
    <w:rsid w:val="00360186"/>
    <w:rsid w:val="00361F6F"/>
    <w:rsid w:val="003661AF"/>
    <w:rsid w:val="00366912"/>
    <w:rsid w:val="00370D0A"/>
    <w:rsid w:val="003748A2"/>
    <w:rsid w:val="00376A4D"/>
    <w:rsid w:val="003826FD"/>
    <w:rsid w:val="00382D70"/>
    <w:rsid w:val="003852E4"/>
    <w:rsid w:val="00394735"/>
    <w:rsid w:val="00395F5C"/>
    <w:rsid w:val="003A1067"/>
    <w:rsid w:val="003A15A0"/>
    <w:rsid w:val="003A7264"/>
    <w:rsid w:val="003A7481"/>
    <w:rsid w:val="003A7B1C"/>
    <w:rsid w:val="003B1EBC"/>
    <w:rsid w:val="003B4F9B"/>
    <w:rsid w:val="003D294F"/>
    <w:rsid w:val="003D3BF3"/>
    <w:rsid w:val="003D4625"/>
    <w:rsid w:val="003D5B47"/>
    <w:rsid w:val="003D5FBF"/>
    <w:rsid w:val="003D6A5C"/>
    <w:rsid w:val="003E42F8"/>
    <w:rsid w:val="003E6601"/>
    <w:rsid w:val="003E7001"/>
    <w:rsid w:val="003E712E"/>
    <w:rsid w:val="003F01A9"/>
    <w:rsid w:val="003F0F00"/>
    <w:rsid w:val="003F0FEB"/>
    <w:rsid w:val="003F1715"/>
    <w:rsid w:val="003F29F9"/>
    <w:rsid w:val="003F3A77"/>
    <w:rsid w:val="003F4BA5"/>
    <w:rsid w:val="004040BA"/>
    <w:rsid w:val="0040649F"/>
    <w:rsid w:val="00406F96"/>
    <w:rsid w:val="00410DC0"/>
    <w:rsid w:val="00411EBB"/>
    <w:rsid w:val="00415564"/>
    <w:rsid w:val="004259F0"/>
    <w:rsid w:val="0042794C"/>
    <w:rsid w:val="004370A6"/>
    <w:rsid w:val="00437566"/>
    <w:rsid w:val="0044396E"/>
    <w:rsid w:val="00443D96"/>
    <w:rsid w:val="004467CF"/>
    <w:rsid w:val="00446F58"/>
    <w:rsid w:val="0045110D"/>
    <w:rsid w:val="004514DF"/>
    <w:rsid w:val="00451879"/>
    <w:rsid w:val="004533D7"/>
    <w:rsid w:val="004553D9"/>
    <w:rsid w:val="00456443"/>
    <w:rsid w:val="00465F09"/>
    <w:rsid w:val="00471E1C"/>
    <w:rsid w:val="00473766"/>
    <w:rsid w:val="00474891"/>
    <w:rsid w:val="00475877"/>
    <w:rsid w:val="004768B4"/>
    <w:rsid w:val="00481558"/>
    <w:rsid w:val="00481C83"/>
    <w:rsid w:val="0048282E"/>
    <w:rsid w:val="00483F1C"/>
    <w:rsid w:val="00486120"/>
    <w:rsid w:val="00487643"/>
    <w:rsid w:val="00492422"/>
    <w:rsid w:val="004A08C5"/>
    <w:rsid w:val="004A3F47"/>
    <w:rsid w:val="004A4365"/>
    <w:rsid w:val="004A7181"/>
    <w:rsid w:val="004B3DFF"/>
    <w:rsid w:val="004C15B8"/>
    <w:rsid w:val="004C224B"/>
    <w:rsid w:val="004C3517"/>
    <w:rsid w:val="004C49D4"/>
    <w:rsid w:val="004C4BF6"/>
    <w:rsid w:val="004C717B"/>
    <w:rsid w:val="004D0179"/>
    <w:rsid w:val="004D0613"/>
    <w:rsid w:val="004D1205"/>
    <w:rsid w:val="004E06AE"/>
    <w:rsid w:val="004E6EEE"/>
    <w:rsid w:val="004F5197"/>
    <w:rsid w:val="004F5ED3"/>
    <w:rsid w:val="0050111A"/>
    <w:rsid w:val="0050513F"/>
    <w:rsid w:val="005073AA"/>
    <w:rsid w:val="00507B79"/>
    <w:rsid w:val="00510E6D"/>
    <w:rsid w:val="00512B64"/>
    <w:rsid w:val="00513CE3"/>
    <w:rsid w:val="00514158"/>
    <w:rsid w:val="00516385"/>
    <w:rsid w:val="00516594"/>
    <w:rsid w:val="00520C43"/>
    <w:rsid w:val="005239EA"/>
    <w:rsid w:val="005256D5"/>
    <w:rsid w:val="00532F7C"/>
    <w:rsid w:val="00533B7E"/>
    <w:rsid w:val="005346B4"/>
    <w:rsid w:val="00535CF9"/>
    <w:rsid w:val="0053685B"/>
    <w:rsid w:val="00541A6D"/>
    <w:rsid w:val="005420AD"/>
    <w:rsid w:val="005425D6"/>
    <w:rsid w:val="00542A06"/>
    <w:rsid w:val="00542A53"/>
    <w:rsid w:val="00545408"/>
    <w:rsid w:val="00545896"/>
    <w:rsid w:val="005461D9"/>
    <w:rsid w:val="00554AF5"/>
    <w:rsid w:val="00555693"/>
    <w:rsid w:val="005625B4"/>
    <w:rsid w:val="00567D3D"/>
    <w:rsid w:val="00571044"/>
    <w:rsid w:val="00571DBC"/>
    <w:rsid w:val="00577216"/>
    <w:rsid w:val="00577F62"/>
    <w:rsid w:val="00580A81"/>
    <w:rsid w:val="0058116F"/>
    <w:rsid w:val="0058130C"/>
    <w:rsid w:val="00582210"/>
    <w:rsid w:val="00584EEE"/>
    <w:rsid w:val="00584FEE"/>
    <w:rsid w:val="00586873"/>
    <w:rsid w:val="0059048F"/>
    <w:rsid w:val="0059637B"/>
    <w:rsid w:val="00596F10"/>
    <w:rsid w:val="005A2238"/>
    <w:rsid w:val="005A297E"/>
    <w:rsid w:val="005B45CC"/>
    <w:rsid w:val="005B766F"/>
    <w:rsid w:val="005C1320"/>
    <w:rsid w:val="005C2A95"/>
    <w:rsid w:val="005C7739"/>
    <w:rsid w:val="005C7817"/>
    <w:rsid w:val="005D1C6C"/>
    <w:rsid w:val="005D29BD"/>
    <w:rsid w:val="005D3261"/>
    <w:rsid w:val="005D33EF"/>
    <w:rsid w:val="005D614C"/>
    <w:rsid w:val="005D6871"/>
    <w:rsid w:val="005E0C90"/>
    <w:rsid w:val="005E1660"/>
    <w:rsid w:val="005E4FC0"/>
    <w:rsid w:val="005F2D0D"/>
    <w:rsid w:val="005F4151"/>
    <w:rsid w:val="005F5916"/>
    <w:rsid w:val="005F6904"/>
    <w:rsid w:val="005F6FFC"/>
    <w:rsid w:val="00601A01"/>
    <w:rsid w:val="006043AF"/>
    <w:rsid w:val="00604428"/>
    <w:rsid w:val="00605BE9"/>
    <w:rsid w:val="006136C9"/>
    <w:rsid w:val="006137B0"/>
    <w:rsid w:val="00615A91"/>
    <w:rsid w:val="00615C0D"/>
    <w:rsid w:val="00617E15"/>
    <w:rsid w:val="00620BD6"/>
    <w:rsid w:val="00621CA9"/>
    <w:rsid w:val="00622847"/>
    <w:rsid w:val="00625664"/>
    <w:rsid w:val="0062613C"/>
    <w:rsid w:val="00626A60"/>
    <w:rsid w:val="006418C0"/>
    <w:rsid w:val="00645D37"/>
    <w:rsid w:val="00645F5F"/>
    <w:rsid w:val="006465A3"/>
    <w:rsid w:val="006476AB"/>
    <w:rsid w:val="006533DD"/>
    <w:rsid w:val="00653DAD"/>
    <w:rsid w:val="00653DFF"/>
    <w:rsid w:val="00660E93"/>
    <w:rsid w:val="00662CB0"/>
    <w:rsid w:val="00664EAD"/>
    <w:rsid w:val="00666558"/>
    <w:rsid w:val="006674B5"/>
    <w:rsid w:val="006700C1"/>
    <w:rsid w:val="0067553C"/>
    <w:rsid w:val="00676D43"/>
    <w:rsid w:val="00686D5A"/>
    <w:rsid w:val="00694200"/>
    <w:rsid w:val="0069592E"/>
    <w:rsid w:val="006A1B7B"/>
    <w:rsid w:val="006A1C42"/>
    <w:rsid w:val="006A270F"/>
    <w:rsid w:val="006A433C"/>
    <w:rsid w:val="006A604D"/>
    <w:rsid w:val="006A6441"/>
    <w:rsid w:val="006A78BC"/>
    <w:rsid w:val="006B3BAF"/>
    <w:rsid w:val="006B46B3"/>
    <w:rsid w:val="006B6189"/>
    <w:rsid w:val="006C03AC"/>
    <w:rsid w:val="006C2342"/>
    <w:rsid w:val="006C6434"/>
    <w:rsid w:val="006E1AFF"/>
    <w:rsid w:val="006E4BFA"/>
    <w:rsid w:val="006F17B2"/>
    <w:rsid w:val="006F42AA"/>
    <w:rsid w:val="00700159"/>
    <w:rsid w:val="00701C62"/>
    <w:rsid w:val="007035F4"/>
    <w:rsid w:val="00713925"/>
    <w:rsid w:val="007151CC"/>
    <w:rsid w:val="007163CC"/>
    <w:rsid w:val="00720003"/>
    <w:rsid w:val="007203AB"/>
    <w:rsid w:val="007219FF"/>
    <w:rsid w:val="00721EFA"/>
    <w:rsid w:val="00722F16"/>
    <w:rsid w:val="00724825"/>
    <w:rsid w:val="00725E04"/>
    <w:rsid w:val="00730230"/>
    <w:rsid w:val="00732EDA"/>
    <w:rsid w:val="00743483"/>
    <w:rsid w:val="00747254"/>
    <w:rsid w:val="00751CBF"/>
    <w:rsid w:val="00754586"/>
    <w:rsid w:val="007554CC"/>
    <w:rsid w:val="00761636"/>
    <w:rsid w:val="00763144"/>
    <w:rsid w:val="00763223"/>
    <w:rsid w:val="00767F7B"/>
    <w:rsid w:val="00771710"/>
    <w:rsid w:val="00772131"/>
    <w:rsid w:val="0077295E"/>
    <w:rsid w:val="00774852"/>
    <w:rsid w:val="007766D9"/>
    <w:rsid w:val="00782789"/>
    <w:rsid w:val="00784441"/>
    <w:rsid w:val="00790996"/>
    <w:rsid w:val="007952E5"/>
    <w:rsid w:val="0079567D"/>
    <w:rsid w:val="007A0FE1"/>
    <w:rsid w:val="007A358E"/>
    <w:rsid w:val="007A3680"/>
    <w:rsid w:val="007A43A8"/>
    <w:rsid w:val="007A790E"/>
    <w:rsid w:val="007B4E2E"/>
    <w:rsid w:val="007B5E8F"/>
    <w:rsid w:val="007B7E90"/>
    <w:rsid w:val="007C04F0"/>
    <w:rsid w:val="007C1E7A"/>
    <w:rsid w:val="007D1A99"/>
    <w:rsid w:val="007D2CEB"/>
    <w:rsid w:val="007D5EB6"/>
    <w:rsid w:val="007E07BE"/>
    <w:rsid w:val="007F27CD"/>
    <w:rsid w:val="007F3B3A"/>
    <w:rsid w:val="007F3D0D"/>
    <w:rsid w:val="00800730"/>
    <w:rsid w:val="00802676"/>
    <w:rsid w:val="00805677"/>
    <w:rsid w:val="008101F0"/>
    <w:rsid w:val="008129AA"/>
    <w:rsid w:val="00814C30"/>
    <w:rsid w:val="008162C4"/>
    <w:rsid w:val="008171A8"/>
    <w:rsid w:val="008179FF"/>
    <w:rsid w:val="00823A97"/>
    <w:rsid w:val="00827E53"/>
    <w:rsid w:val="0083069F"/>
    <w:rsid w:val="00833C6F"/>
    <w:rsid w:val="008401F0"/>
    <w:rsid w:val="00840484"/>
    <w:rsid w:val="00840A25"/>
    <w:rsid w:val="008433F0"/>
    <w:rsid w:val="00843ECF"/>
    <w:rsid w:val="008472D7"/>
    <w:rsid w:val="00851208"/>
    <w:rsid w:val="00851CBE"/>
    <w:rsid w:val="00851E1D"/>
    <w:rsid w:val="00852CE1"/>
    <w:rsid w:val="00853044"/>
    <w:rsid w:val="008533C5"/>
    <w:rsid w:val="00855779"/>
    <w:rsid w:val="0085743D"/>
    <w:rsid w:val="00857FD8"/>
    <w:rsid w:val="00861901"/>
    <w:rsid w:val="0086444E"/>
    <w:rsid w:val="0086689B"/>
    <w:rsid w:val="00866D71"/>
    <w:rsid w:val="00872C3C"/>
    <w:rsid w:val="00873646"/>
    <w:rsid w:val="00877FB6"/>
    <w:rsid w:val="00880E61"/>
    <w:rsid w:val="00884B19"/>
    <w:rsid w:val="00893A00"/>
    <w:rsid w:val="00894518"/>
    <w:rsid w:val="008A4419"/>
    <w:rsid w:val="008A77DA"/>
    <w:rsid w:val="008B09A8"/>
    <w:rsid w:val="008B1D50"/>
    <w:rsid w:val="008B2388"/>
    <w:rsid w:val="008B31EA"/>
    <w:rsid w:val="008C012A"/>
    <w:rsid w:val="008C14AD"/>
    <w:rsid w:val="008C20CE"/>
    <w:rsid w:val="008C59CF"/>
    <w:rsid w:val="008C6D50"/>
    <w:rsid w:val="008D3084"/>
    <w:rsid w:val="008D6436"/>
    <w:rsid w:val="008D6B55"/>
    <w:rsid w:val="008E182D"/>
    <w:rsid w:val="008E1A4C"/>
    <w:rsid w:val="008E3758"/>
    <w:rsid w:val="008E4B8A"/>
    <w:rsid w:val="008E5545"/>
    <w:rsid w:val="008E750A"/>
    <w:rsid w:val="008E7DE0"/>
    <w:rsid w:val="008F0BF4"/>
    <w:rsid w:val="008F414A"/>
    <w:rsid w:val="00900116"/>
    <w:rsid w:val="00903701"/>
    <w:rsid w:val="009059FB"/>
    <w:rsid w:val="00906D48"/>
    <w:rsid w:val="00911D5B"/>
    <w:rsid w:val="00914287"/>
    <w:rsid w:val="00923325"/>
    <w:rsid w:val="00923408"/>
    <w:rsid w:val="009254F8"/>
    <w:rsid w:val="009255F0"/>
    <w:rsid w:val="00926BCA"/>
    <w:rsid w:val="00930811"/>
    <w:rsid w:val="009321B6"/>
    <w:rsid w:val="009325D8"/>
    <w:rsid w:val="00932BDF"/>
    <w:rsid w:val="0093503F"/>
    <w:rsid w:val="00943C6F"/>
    <w:rsid w:val="009518E4"/>
    <w:rsid w:val="00954941"/>
    <w:rsid w:val="00955D94"/>
    <w:rsid w:val="00956099"/>
    <w:rsid w:val="00957DD1"/>
    <w:rsid w:val="009616C5"/>
    <w:rsid w:val="00963E42"/>
    <w:rsid w:val="00974B9B"/>
    <w:rsid w:val="00974E05"/>
    <w:rsid w:val="009757FF"/>
    <w:rsid w:val="00975E84"/>
    <w:rsid w:val="00977406"/>
    <w:rsid w:val="00980F93"/>
    <w:rsid w:val="00981629"/>
    <w:rsid w:val="00984BE1"/>
    <w:rsid w:val="0098740D"/>
    <w:rsid w:val="009875B7"/>
    <w:rsid w:val="00990635"/>
    <w:rsid w:val="00994421"/>
    <w:rsid w:val="00994939"/>
    <w:rsid w:val="009A052F"/>
    <w:rsid w:val="009A0BEB"/>
    <w:rsid w:val="009A0CD0"/>
    <w:rsid w:val="009A1D08"/>
    <w:rsid w:val="009A48A7"/>
    <w:rsid w:val="009B2BF1"/>
    <w:rsid w:val="009C2EF8"/>
    <w:rsid w:val="009C38FA"/>
    <w:rsid w:val="009D0F4D"/>
    <w:rsid w:val="009D34D0"/>
    <w:rsid w:val="009E2240"/>
    <w:rsid w:val="009E2DCC"/>
    <w:rsid w:val="009E3C8C"/>
    <w:rsid w:val="009E4F57"/>
    <w:rsid w:val="009E5E32"/>
    <w:rsid w:val="009F51E7"/>
    <w:rsid w:val="00A03F91"/>
    <w:rsid w:val="00A045FB"/>
    <w:rsid w:val="00A0556B"/>
    <w:rsid w:val="00A06C61"/>
    <w:rsid w:val="00A07845"/>
    <w:rsid w:val="00A10792"/>
    <w:rsid w:val="00A14357"/>
    <w:rsid w:val="00A15175"/>
    <w:rsid w:val="00A153BF"/>
    <w:rsid w:val="00A2168F"/>
    <w:rsid w:val="00A2647C"/>
    <w:rsid w:val="00A26CD8"/>
    <w:rsid w:val="00A27C69"/>
    <w:rsid w:val="00A34B81"/>
    <w:rsid w:val="00A35259"/>
    <w:rsid w:val="00A4122B"/>
    <w:rsid w:val="00A461AC"/>
    <w:rsid w:val="00A47960"/>
    <w:rsid w:val="00A55231"/>
    <w:rsid w:val="00A557F7"/>
    <w:rsid w:val="00A56285"/>
    <w:rsid w:val="00A608E4"/>
    <w:rsid w:val="00A658E4"/>
    <w:rsid w:val="00A66D02"/>
    <w:rsid w:val="00A72396"/>
    <w:rsid w:val="00A72F2B"/>
    <w:rsid w:val="00A767DE"/>
    <w:rsid w:val="00A77832"/>
    <w:rsid w:val="00A77F6E"/>
    <w:rsid w:val="00A813EC"/>
    <w:rsid w:val="00A81C58"/>
    <w:rsid w:val="00A823D0"/>
    <w:rsid w:val="00A82FA2"/>
    <w:rsid w:val="00A83334"/>
    <w:rsid w:val="00A84A8B"/>
    <w:rsid w:val="00A853A0"/>
    <w:rsid w:val="00A867DF"/>
    <w:rsid w:val="00A90D8F"/>
    <w:rsid w:val="00A91C1F"/>
    <w:rsid w:val="00AA4757"/>
    <w:rsid w:val="00AA4886"/>
    <w:rsid w:val="00AA668C"/>
    <w:rsid w:val="00AA74D5"/>
    <w:rsid w:val="00AA7E77"/>
    <w:rsid w:val="00AB2D3D"/>
    <w:rsid w:val="00AB3D41"/>
    <w:rsid w:val="00AC032A"/>
    <w:rsid w:val="00AC059C"/>
    <w:rsid w:val="00AC0AD2"/>
    <w:rsid w:val="00AC25C5"/>
    <w:rsid w:val="00AC5185"/>
    <w:rsid w:val="00AD0AED"/>
    <w:rsid w:val="00AD1F83"/>
    <w:rsid w:val="00AD6E19"/>
    <w:rsid w:val="00AE04F9"/>
    <w:rsid w:val="00AE0957"/>
    <w:rsid w:val="00AE530A"/>
    <w:rsid w:val="00AE708A"/>
    <w:rsid w:val="00AF22EE"/>
    <w:rsid w:val="00AF2721"/>
    <w:rsid w:val="00AF4BC1"/>
    <w:rsid w:val="00AF7CAD"/>
    <w:rsid w:val="00B03709"/>
    <w:rsid w:val="00B040E9"/>
    <w:rsid w:val="00B0459A"/>
    <w:rsid w:val="00B0469E"/>
    <w:rsid w:val="00B04B5F"/>
    <w:rsid w:val="00B06CE1"/>
    <w:rsid w:val="00B070BF"/>
    <w:rsid w:val="00B07A5D"/>
    <w:rsid w:val="00B103D1"/>
    <w:rsid w:val="00B106FE"/>
    <w:rsid w:val="00B12185"/>
    <w:rsid w:val="00B14D73"/>
    <w:rsid w:val="00B1542F"/>
    <w:rsid w:val="00B171C6"/>
    <w:rsid w:val="00B22D9F"/>
    <w:rsid w:val="00B27ABD"/>
    <w:rsid w:val="00B32799"/>
    <w:rsid w:val="00B33080"/>
    <w:rsid w:val="00B349A7"/>
    <w:rsid w:val="00B34AA9"/>
    <w:rsid w:val="00B35CC3"/>
    <w:rsid w:val="00B41F5C"/>
    <w:rsid w:val="00B43684"/>
    <w:rsid w:val="00B46969"/>
    <w:rsid w:val="00B543A3"/>
    <w:rsid w:val="00B546DD"/>
    <w:rsid w:val="00B5548E"/>
    <w:rsid w:val="00B55504"/>
    <w:rsid w:val="00B55D3E"/>
    <w:rsid w:val="00B57FFB"/>
    <w:rsid w:val="00B6165F"/>
    <w:rsid w:val="00B61CCE"/>
    <w:rsid w:val="00B63B1E"/>
    <w:rsid w:val="00B65FC9"/>
    <w:rsid w:val="00B6640F"/>
    <w:rsid w:val="00B70D62"/>
    <w:rsid w:val="00B73931"/>
    <w:rsid w:val="00B74FCA"/>
    <w:rsid w:val="00B75FE4"/>
    <w:rsid w:val="00B76779"/>
    <w:rsid w:val="00B769EC"/>
    <w:rsid w:val="00B8083D"/>
    <w:rsid w:val="00B80A81"/>
    <w:rsid w:val="00B816A0"/>
    <w:rsid w:val="00B83456"/>
    <w:rsid w:val="00B91AAF"/>
    <w:rsid w:val="00B94AF3"/>
    <w:rsid w:val="00B95DB0"/>
    <w:rsid w:val="00BA0361"/>
    <w:rsid w:val="00BA31C7"/>
    <w:rsid w:val="00BB0635"/>
    <w:rsid w:val="00BB18C8"/>
    <w:rsid w:val="00BB4AAE"/>
    <w:rsid w:val="00BB4F9F"/>
    <w:rsid w:val="00BB6839"/>
    <w:rsid w:val="00BB6FEB"/>
    <w:rsid w:val="00BC3EEF"/>
    <w:rsid w:val="00BC4207"/>
    <w:rsid w:val="00BC5925"/>
    <w:rsid w:val="00BD0419"/>
    <w:rsid w:val="00BD066F"/>
    <w:rsid w:val="00BD49AE"/>
    <w:rsid w:val="00BD5C39"/>
    <w:rsid w:val="00BE21C5"/>
    <w:rsid w:val="00BE33D5"/>
    <w:rsid w:val="00BE54C6"/>
    <w:rsid w:val="00BE5F18"/>
    <w:rsid w:val="00BE7FFA"/>
    <w:rsid w:val="00BF2289"/>
    <w:rsid w:val="00BF370A"/>
    <w:rsid w:val="00BF6BF5"/>
    <w:rsid w:val="00C10C56"/>
    <w:rsid w:val="00C20501"/>
    <w:rsid w:val="00C23DF6"/>
    <w:rsid w:val="00C25CC6"/>
    <w:rsid w:val="00C27ECC"/>
    <w:rsid w:val="00C300E5"/>
    <w:rsid w:val="00C3077F"/>
    <w:rsid w:val="00C338E7"/>
    <w:rsid w:val="00C343FC"/>
    <w:rsid w:val="00C36E0E"/>
    <w:rsid w:val="00C37D99"/>
    <w:rsid w:val="00C4093D"/>
    <w:rsid w:val="00C40D91"/>
    <w:rsid w:val="00C471B9"/>
    <w:rsid w:val="00C52718"/>
    <w:rsid w:val="00C5366F"/>
    <w:rsid w:val="00C63215"/>
    <w:rsid w:val="00C67251"/>
    <w:rsid w:val="00C72DD9"/>
    <w:rsid w:val="00C75522"/>
    <w:rsid w:val="00C779B3"/>
    <w:rsid w:val="00C86071"/>
    <w:rsid w:val="00C86390"/>
    <w:rsid w:val="00C9329D"/>
    <w:rsid w:val="00C937F6"/>
    <w:rsid w:val="00C94E97"/>
    <w:rsid w:val="00CA2804"/>
    <w:rsid w:val="00CA68D2"/>
    <w:rsid w:val="00CB2926"/>
    <w:rsid w:val="00CB3E97"/>
    <w:rsid w:val="00CB50B0"/>
    <w:rsid w:val="00CB50E4"/>
    <w:rsid w:val="00CB5D48"/>
    <w:rsid w:val="00CC3AB2"/>
    <w:rsid w:val="00CC44F6"/>
    <w:rsid w:val="00CC4693"/>
    <w:rsid w:val="00CC5502"/>
    <w:rsid w:val="00CC641E"/>
    <w:rsid w:val="00CD2A96"/>
    <w:rsid w:val="00CD2F82"/>
    <w:rsid w:val="00CD5075"/>
    <w:rsid w:val="00CD638D"/>
    <w:rsid w:val="00CD6CA9"/>
    <w:rsid w:val="00CD6F40"/>
    <w:rsid w:val="00CE05A7"/>
    <w:rsid w:val="00CE222D"/>
    <w:rsid w:val="00CE3CB9"/>
    <w:rsid w:val="00CE4A75"/>
    <w:rsid w:val="00CE7948"/>
    <w:rsid w:val="00CF027A"/>
    <w:rsid w:val="00CF0930"/>
    <w:rsid w:val="00CF3A4C"/>
    <w:rsid w:val="00CF4319"/>
    <w:rsid w:val="00CF4DEB"/>
    <w:rsid w:val="00CF6488"/>
    <w:rsid w:val="00D03DE5"/>
    <w:rsid w:val="00D0420B"/>
    <w:rsid w:val="00D108AA"/>
    <w:rsid w:val="00D11C32"/>
    <w:rsid w:val="00D14E7E"/>
    <w:rsid w:val="00D170D1"/>
    <w:rsid w:val="00D179C6"/>
    <w:rsid w:val="00D220DB"/>
    <w:rsid w:val="00D22747"/>
    <w:rsid w:val="00D235D8"/>
    <w:rsid w:val="00D23A18"/>
    <w:rsid w:val="00D255E8"/>
    <w:rsid w:val="00D2718B"/>
    <w:rsid w:val="00D30917"/>
    <w:rsid w:val="00D30DFD"/>
    <w:rsid w:val="00D310E9"/>
    <w:rsid w:val="00D31591"/>
    <w:rsid w:val="00D3294C"/>
    <w:rsid w:val="00D3318D"/>
    <w:rsid w:val="00D3347F"/>
    <w:rsid w:val="00D3358D"/>
    <w:rsid w:val="00D34B64"/>
    <w:rsid w:val="00D35B68"/>
    <w:rsid w:val="00D40751"/>
    <w:rsid w:val="00D40CCF"/>
    <w:rsid w:val="00D41BED"/>
    <w:rsid w:val="00D434C1"/>
    <w:rsid w:val="00D5025B"/>
    <w:rsid w:val="00D60C00"/>
    <w:rsid w:val="00D63A7C"/>
    <w:rsid w:val="00D64B09"/>
    <w:rsid w:val="00D65EA1"/>
    <w:rsid w:val="00D66BE2"/>
    <w:rsid w:val="00D67FF8"/>
    <w:rsid w:val="00D7447E"/>
    <w:rsid w:val="00D74EEE"/>
    <w:rsid w:val="00D75754"/>
    <w:rsid w:val="00D76978"/>
    <w:rsid w:val="00D770B8"/>
    <w:rsid w:val="00D774C1"/>
    <w:rsid w:val="00D83855"/>
    <w:rsid w:val="00D84E24"/>
    <w:rsid w:val="00D9104B"/>
    <w:rsid w:val="00D912D9"/>
    <w:rsid w:val="00D919EE"/>
    <w:rsid w:val="00D95ADB"/>
    <w:rsid w:val="00DA0B82"/>
    <w:rsid w:val="00DA3049"/>
    <w:rsid w:val="00DA489F"/>
    <w:rsid w:val="00DA6C2E"/>
    <w:rsid w:val="00DA7F11"/>
    <w:rsid w:val="00DB2FDA"/>
    <w:rsid w:val="00DB4FAA"/>
    <w:rsid w:val="00DB635B"/>
    <w:rsid w:val="00DB6584"/>
    <w:rsid w:val="00DB7CCE"/>
    <w:rsid w:val="00DC0CDA"/>
    <w:rsid w:val="00DC247D"/>
    <w:rsid w:val="00DC5E23"/>
    <w:rsid w:val="00DC68BD"/>
    <w:rsid w:val="00DD2A02"/>
    <w:rsid w:val="00DD2BD0"/>
    <w:rsid w:val="00DD4B9E"/>
    <w:rsid w:val="00DD5634"/>
    <w:rsid w:val="00DE4C8E"/>
    <w:rsid w:val="00DF338A"/>
    <w:rsid w:val="00DF7464"/>
    <w:rsid w:val="00E02874"/>
    <w:rsid w:val="00E06C56"/>
    <w:rsid w:val="00E133BF"/>
    <w:rsid w:val="00E13500"/>
    <w:rsid w:val="00E1493B"/>
    <w:rsid w:val="00E15077"/>
    <w:rsid w:val="00E218C5"/>
    <w:rsid w:val="00E21E4D"/>
    <w:rsid w:val="00E2587E"/>
    <w:rsid w:val="00E258F1"/>
    <w:rsid w:val="00E339FD"/>
    <w:rsid w:val="00E349A0"/>
    <w:rsid w:val="00E3533B"/>
    <w:rsid w:val="00E40710"/>
    <w:rsid w:val="00E43381"/>
    <w:rsid w:val="00E51159"/>
    <w:rsid w:val="00E52309"/>
    <w:rsid w:val="00E53598"/>
    <w:rsid w:val="00E54F31"/>
    <w:rsid w:val="00E550C2"/>
    <w:rsid w:val="00E61B20"/>
    <w:rsid w:val="00E623A1"/>
    <w:rsid w:val="00E665EF"/>
    <w:rsid w:val="00E668F7"/>
    <w:rsid w:val="00E70232"/>
    <w:rsid w:val="00E74345"/>
    <w:rsid w:val="00E74FCD"/>
    <w:rsid w:val="00E81CA9"/>
    <w:rsid w:val="00E84F29"/>
    <w:rsid w:val="00E850FA"/>
    <w:rsid w:val="00E923A6"/>
    <w:rsid w:val="00E937D5"/>
    <w:rsid w:val="00E946AA"/>
    <w:rsid w:val="00E9588A"/>
    <w:rsid w:val="00E95FCA"/>
    <w:rsid w:val="00E970C5"/>
    <w:rsid w:val="00EA49C8"/>
    <w:rsid w:val="00EA5AA9"/>
    <w:rsid w:val="00EA669A"/>
    <w:rsid w:val="00EA68BF"/>
    <w:rsid w:val="00EA71B6"/>
    <w:rsid w:val="00EA7E56"/>
    <w:rsid w:val="00EB35A2"/>
    <w:rsid w:val="00EB51A3"/>
    <w:rsid w:val="00EC13D2"/>
    <w:rsid w:val="00EC2697"/>
    <w:rsid w:val="00EC2FCE"/>
    <w:rsid w:val="00EC4C0D"/>
    <w:rsid w:val="00EC754E"/>
    <w:rsid w:val="00ED1EC7"/>
    <w:rsid w:val="00ED355D"/>
    <w:rsid w:val="00ED7B90"/>
    <w:rsid w:val="00EE2717"/>
    <w:rsid w:val="00EE7461"/>
    <w:rsid w:val="00EE7B4F"/>
    <w:rsid w:val="00EF34BD"/>
    <w:rsid w:val="00EF3CBD"/>
    <w:rsid w:val="00EF69B9"/>
    <w:rsid w:val="00EF755B"/>
    <w:rsid w:val="00F05568"/>
    <w:rsid w:val="00F06564"/>
    <w:rsid w:val="00F07494"/>
    <w:rsid w:val="00F130A8"/>
    <w:rsid w:val="00F156AA"/>
    <w:rsid w:val="00F20F29"/>
    <w:rsid w:val="00F218AD"/>
    <w:rsid w:val="00F21B90"/>
    <w:rsid w:val="00F22FCD"/>
    <w:rsid w:val="00F24FDF"/>
    <w:rsid w:val="00F26E0C"/>
    <w:rsid w:val="00F30A1D"/>
    <w:rsid w:val="00F31143"/>
    <w:rsid w:val="00F37106"/>
    <w:rsid w:val="00F40DD6"/>
    <w:rsid w:val="00F44F7A"/>
    <w:rsid w:val="00F46247"/>
    <w:rsid w:val="00F47D97"/>
    <w:rsid w:val="00F52642"/>
    <w:rsid w:val="00F53F90"/>
    <w:rsid w:val="00F5714A"/>
    <w:rsid w:val="00F61585"/>
    <w:rsid w:val="00F636F1"/>
    <w:rsid w:val="00F638DE"/>
    <w:rsid w:val="00F6490F"/>
    <w:rsid w:val="00F6645B"/>
    <w:rsid w:val="00F66FB3"/>
    <w:rsid w:val="00F70373"/>
    <w:rsid w:val="00F70C8B"/>
    <w:rsid w:val="00F72B98"/>
    <w:rsid w:val="00F76FE7"/>
    <w:rsid w:val="00F77F7B"/>
    <w:rsid w:val="00F80BEE"/>
    <w:rsid w:val="00F82247"/>
    <w:rsid w:val="00F87AFF"/>
    <w:rsid w:val="00F9093C"/>
    <w:rsid w:val="00F94AEE"/>
    <w:rsid w:val="00F963A8"/>
    <w:rsid w:val="00FA39A5"/>
    <w:rsid w:val="00FB73F6"/>
    <w:rsid w:val="00FC1A29"/>
    <w:rsid w:val="00FC49D1"/>
    <w:rsid w:val="00FC4D79"/>
    <w:rsid w:val="00FC5B48"/>
    <w:rsid w:val="00FC6F23"/>
    <w:rsid w:val="00FD0611"/>
    <w:rsid w:val="00FD2013"/>
    <w:rsid w:val="00FE0B71"/>
    <w:rsid w:val="00FE75CA"/>
    <w:rsid w:val="00FF0002"/>
    <w:rsid w:val="00FF1619"/>
    <w:rsid w:val="00FF1869"/>
    <w:rsid w:val="00FF1C9A"/>
    <w:rsid w:val="00FF2E45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0C8496AC-D4EA-40E9-90CC-11DBDE7F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link w:val="Titolo1Carattere"/>
    <w:qFormat/>
    <w:rsid w:val="009D0F4D"/>
    <w:pPr>
      <w:spacing w:before="360" w:after="240"/>
      <w:jc w:val="center"/>
      <w:outlineLvl w:val="0"/>
    </w:pPr>
    <w:rPr>
      <w:rFonts w:ascii="Arial" w:eastAsia="Arial" w:hAnsi="Arial"/>
      <w:b/>
      <w:bCs/>
      <w:sz w:val="19"/>
      <w:szCs w:val="19"/>
    </w:rPr>
  </w:style>
  <w:style w:type="paragraph" w:styleId="Titolo2">
    <w:name w:val="heading 2"/>
    <w:basedOn w:val="Normale"/>
    <w:next w:val="Normale"/>
    <w:link w:val="Titolo2Carattere"/>
    <w:qFormat/>
    <w:rsid w:val="00DC5E23"/>
    <w:pPr>
      <w:keepNext/>
      <w:widowControl/>
      <w:numPr>
        <w:numId w:val="1"/>
      </w:numPr>
      <w:spacing w:before="400" w:after="200" w:line="360" w:lineRule="exact"/>
      <w:ind w:left="357" w:hanging="357"/>
      <w:jc w:val="both"/>
      <w:outlineLvl w:val="1"/>
    </w:pPr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C5E23"/>
    <w:pPr>
      <w:keepNext/>
      <w:widowControl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Titolo5">
    <w:name w:val="heading 5"/>
    <w:basedOn w:val="Normale"/>
    <w:next w:val="Normale"/>
    <w:link w:val="Titolo5Carattere"/>
    <w:qFormat/>
    <w:rsid w:val="00DC5E23"/>
    <w:pPr>
      <w:widowControl/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122"/>
      <w:ind w:left="116"/>
    </w:pPr>
    <w:rPr>
      <w:rFonts w:ascii="Arial" w:eastAsia="Arial" w:hAnsi="Arial"/>
      <w:b/>
      <w:bCs/>
      <w:sz w:val="19"/>
      <w:szCs w:val="19"/>
    </w:rPr>
  </w:style>
  <w:style w:type="paragraph" w:styleId="Corpotesto">
    <w:name w:val="Body Text"/>
    <w:basedOn w:val="Normale"/>
    <w:link w:val="CorpotestoCarattere1"/>
    <w:qFormat/>
    <w:pPr>
      <w:spacing w:before="121"/>
      <w:ind w:left="392" w:hanging="276"/>
    </w:pPr>
    <w:rPr>
      <w:rFonts w:ascii="Arial" w:eastAsia="Arial" w:hAnsi="Arial"/>
      <w:sz w:val="19"/>
      <w:szCs w:val="19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semiHidden/>
    <w:unhideWhenUsed/>
    <w:rsid w:val="00FE0B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E0B7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D0419"/>
    <w:pPr>
      <w:widowControl/>
    </w:pPr>
  </w:style>
  <w:style w:type="character" w:styleId="Collegamentoipertestuale">
    <w:name w:val="Hyperlink"/>
    <w:basedOn w:val="Carpredefinitoparagrafo"/>
    <w:uiPriority w:val="99"/>
    <w:unhideWhenUsed/>
    <w:rsid w:val="0009519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5C39"/>
  </w:style>
  <w:style w:type="paragraph" w:styleId="Pidipagina">
    <w:name w:val="footer"/>
    <w:basedOn w:val="Normale"/>
    <w:link w:val="Pidipagina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C39"/>
  </w:style>
  <w:style w:type="character" w:styleId="Rimandocommento">
    <w:name w:val="annotation reference"/>
    <w:basedOn w:val="Carpredefinitoparagrafo"/>
    <w:uiPriority w:val="99"/>
    <w:unhideWhenUsed/>
    <w:rsid w:val="000977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77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77F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0977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977F0"/>
    <w:rPr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B95DB0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it-IT" w:eastAsia="it-IT"/>
    </w:rPr>
  </w:style>
  <w:style w:type="paragraph" w:styleId="Nessunaspaziatura">
    <w:name w:val="No Spacing"/>
    <w:link w:val="NessunaspaziaturaCarattere"/>
    <w:uiPriority w:val="1"/>
    <w:qFormat/>
    <w:rsid w:val="00B95DB0"/>
    <w:pPr>
      <w:widowControl/>
    </w:pPr>
    <w:rPr>
      <w:rFonts w:eastAsiaTheme="minorEastAsia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5DB0"/>
    <w:rPr>
      <w:rFonts w:eastAsiaTheme="minorEastAsia"/>
      <w:lang w:val="it-IT" w:eastAsia="it-IT"/>
    </w:rPr>
  </w:style>
  <w:style w:type="paragraph" w:styleId="Titolo">
    <w:name w:val="Title"/>
    <w:basedOn w:val="Normale"/>
    <w:next w:val="Normale"/>
    <w:link w:val="TitoloCarattere"/>
    <w:qFormat/>
    <w:rsid w:val="00D774C1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774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paragraph" w:styleId="Sottotitolo">
    <w:name w:val="Subtitle"/>
    <w:basedOn w:val="Normale"/>
    <w:next w:val="Normale"/>
    <w:link w:val="SottotitoloCarattere"/>
    <w:qFormat/>
    <w:rsid w:val="00D774C1"/>
    <w:pPr>
      <w:widowControl/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77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C5E23"/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C5E23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Titolo5Carattere">
    <w:name w:val="Titolo 5 Carattere"/>
    <w:basedOn w:val="Carpredefinitoparagrafo"/>
    <w:link w:val="Titolo5"/>
    <w:rsid w:val="00DC5E23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rsid w:val="00DC5E23"/>
    <w:rPr>
      <w:rFonts w:ascii="Arial" w:eastAsia="Arial" w:hAnsi="Arial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DC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rsid w:val="00DC5E23"/>
  </w:style>
  <w:style w:type="numbering" w:customStyle="1" w:styleId="Nessunelenco1">
    <w:name w:val="Nessun elenco1"/>
    <w:next w:val="Nessunelenco"/>
    <w:uiPriority w:val="99"/>
    <w:semiHidden/>
    <w:unhideWhenUsed/>
    <w:rsid w:val="00DC5E23"/>
  </w:style>
  <w:style w:type="paragraph" w:customStyle="1" w:styleId="Default">
    <w:name w:val="Default"/>
    <w:rsid w:val="00DC5E23"/>
    <w:pPr>
      <w:autoSpaceDE w:val="0"/>
      <w:autoSpaceDN w:val="0"/>
      <w:adjustRightInd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rsid w:val="00DC5E23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styleId="Testonotaapidipagina">
    <w:name w:val="footnote text"/>
    <w:basedOn w:val="Normale"/>
    <w:link w:val="TestonotaapidipaginaCarattere"/>
    <w:rsid w:val="00DC5E23"/>
    <w:pPr>
      <w:widowControl/>
      <w:spacing w:before="100" w:beforeAutospacing="1" w:afterAutospacing="1"/>
      <w:jc w:val="both"/>
    </w:pPr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C5E23"/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styleId="Rimandonotaapidipagina">
    <w:name w:val="footnote reference"/>
    <w:rsid w:val="00DC5E23"/>
    <w:rPr>
      <w:rFonts w:cs="Times New Roman"/>
      <w:vertAlign w:val="superscript"/>
    </w:rPr>
  </w:style>
  <w:style w:type="paragraph" w:customStyle="1" w:styleId="provvr0">
    <w:name w:val="provv_r0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Calibri" w:hAnsi="Times New Roman" w:cs="Times New Roman"/>
      <w:sz w:val="24"/>
      <w:szCs w:val="24"/>
      <w:lang w:val="it-IT" w:eastAsia="it-IT"/>
    </w:rPr>
  </w:style>
  <w:style w:type="paragraph" w:customStyle="1" w:styleId="popolo">
    <w:name w:val="popolo"/>
    <w:basedOn w:val="Normale"/>
    <w:rsid w:val="00DC5E23"/>
    <w:pPr>
      <w:widowControl/>
      <w:spacing w:before="100" w:beforeAutospacing="1" w:after="100" w:afterAutospacing="1"/>
      <w:jc w:val="both"/>
    </w:pPr>
    <w:rPr>
      <w:rFonts w:ascii="Garamond" w:eastAsia="Calibri" w:hAnsi="Garamond" w:cs="Times New Roman"/>
      <w:sz w:val="30"/>
      <w:szCs w:val="30"/>
      <w:lang w:val="it-IT" w:eastAsia="it-IT"/>
    </w:rPr>
  </w:style>
  <w:style w:type="paragraph" w:customStyle="1" w:styleId="Stile1">
    <w:name w:val="Stile1"/>
    <w:basedOn w:val="Titolo1"/>
    <w:link w:val="Stile1Carattere"/>
    <w:rsid w:val="00DC5E23"/>
    <w:pPr>
      <w:keepNext/>
      <w:keepLines/>
      <w:widowControl/>
      <w:spacing w:before="480" w:beforeAutospacing="1" w:after="0" w:afterAutospacing="1" w:line="240" w:lineRule="atLeast"/>
      <w:jc w:val="both"/>
    </w:pPr>
    <w:rPr>
      <w:rFonts w:ascii="Times New Roman" w:eastAsia="Calibri" w:hAnsi="Times New Roman" w:cs="Times New Roman"/>
      <w:color w:val="365F91"/>
      <w:sz w:val="28"/>
      <w:szCs w:val="28"/>
      <w:lang w:val="x-none" w:eastAsia="it-IT"/>
    </w:rPr>
  </w:style>
  <w:style w:type="character" w:customStyle="1" w:styleId="Stile1Carattere">
    <w:name w:val="Stile1 Carattere"/>
    <w:link w:val="Stile1"/>
    <w:locked/>
    <w:rsid w:val="00DC5E23"/>
    <w:rPr>
      <w:rFonts w:ascii="Times New Roman" w:eastAsia="Calibri" w:hAnsi="Times New Roman" w:cs="Times New Roman"/>
      <w:b/>
      <w:bCs/>
      <w:color w:val="365F91"/>
      <w:sz w:val="28"/>
      <w:szCs w:val="28"/>
      <w:lang w:val="x-none" w:eastAsia="it-IT"/>
    </w:rPr>
  </w:style>
  <w:style w:type="paragraph" w:styleId="Sommario2">
    <w:name w:val="toc 2"/>
    <w:basedOn w:val="Normale"/>
    <w:next w:val="Normale"/>
    <w:autoRedefine/>
    <w:uiPriority w:val="39"/>
    <w:rsid w:val="00DC5E23"/>
    <w:pPr>
      <w:widowControl/>
      <w:tabs>
        <w:tab w:val="left" w:pos="851"/>
        <w:tab w:val="right" w:leader="dot" w:pos="9628"/>
      </w:tabs>
      <w:spacing w:before="100" w:beforeAutospacing="1" w:after="100" w:afterAutospacing="1" w:line="240" w:lineRule="atLeast"/>
      <w:ind w:left="220"/>
      <w:jc w:val="both"/>
    </w:pPr>
    <w:rPr>
      <w:rFonts w:ascii="Times New Roman" w:eastAsia="Calibri" w:hAnsi="Times New Roman" w:cs="Times New Roman"/>
      <w:i/>
      <w:noProof/>
      <w:lang w:val="it-IT" w:eastAsia="it-IT"/>
    </w:rPr>
  </w:style>
  <w:style w:type="paragraph" w:customStyle="1" w:styleId="Nessunaspaziatura1">
    <w:name w:val="Nessuna spaziatura1"/>
    <w:link w:val="NoSpacingChar"/>
    <w:rsid w:val="00DC5E23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character" w:customStyle="1" w:styleId="NoSpacingChar">
    <w:name w:val="No Spacing Char"/>
    <w:link w:val="Nessunaspaziatura1"/>
    <w:locked/>
    <w:rsid w:val="00DC5E23"/>
    <w:rPr>
      <w:rFonts w:ascii="Calibri" w:eastAsia="Calibri" w:hAnsi="Calibri" w:cs="Times New Roman"/>
      <w:lang w:val="it-IT"/>
    </w:rPr>
  </w:style>
  <w:style w:type="character" w:styleId="Enfasicorsivo">
    <w:name w:val="Emphasis"/>
    <w:uiPriority w:val="20"/>
    <w:qFormat/>
    <w:rsid w:val="00DC5E2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DC5E23"/>
    <w:pPr>
      <w:widowControl/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val="it-IT" w:eastAsia="it-IT"/>
    </w:rPr>
  </w:style>
  <w:style w:type="paragraph" w:customStyle="1" w:styleId="Titolosommario1">
    <w:name w:val="Titolo sommario1"/>
    <w:basedOn w:val="Titolo1"/>
    <w:next w:val="Normale"/>
    <w:semiHidden/>
    <w:rsid w:val="00DC5E23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table" w:styleId="Grigliatabella">
    <w:name w:val="Table Grid"/>
    <w:basedOn w:val="Tabellanormale"/>
    <w:uiPriority w:val="59"/>
    <w:rsid w:val="00DC5E23"/>
    <w:pPr>
      <w:widowControl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DC5E23"/>
    <w:pPr>
      <w:widowControl/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C5E23"/>
    <w:rPr>
      <w:rFonts w:ascii="Calibri" w:eastAsia="Times New Roman" w:hAnsi="Calibri" w:cs="Times New Roman"/>
      <w:sz w:val="20"/>
      <w:szCs w:val="20"/>
      <w:lang w:val="x-none"/>
    </w:rPr>
  </w:style>
  <w:style w:type="character" w:styleId="Rimandonotadichiusura">
    <w:name w:val="endnote reference"/>
    <w:rsid w:val="00DC5E23"/>
    <w:rPr>
      <w:vertAlign w:val="superscript"/>
    </w:rPr>
  </w:style>
  <w:style w:type="character" w:customStyle="1" w:styleId="descrizione">
    <w:name w:val="descrizione"/>
    <w:rsid w:val="00DC5E23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DC5E23"/>
    <w:rPr>
      <w:b/>
      <w:bCs/>
    </w:rPr>
  </w:style>
  <w:style w:type="paragraph" w:customStyle="1" w:styleId="provvr1">
    <w:name w:val="provv_r1"/>
    <w:basedOn w:val="Normale"/>
    <w:rsid w:val="00DC5E23"/>
    <w:pPr>
      <w:widowControl/>
      <w:spacing w:before="100" w:beforeAutospacing="1" w:after="100" w:afterAutospacing="1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rubrica">
    <w:name w:val="provv_rubrica"/>
    <w:rsid w:val="00DC5E23"/>
    <w:rPr>
      <w:i/>
      <w:iCs/>
    </w:rPr>
  </w:style>
  <w:style w:type="paragraph" w:customStyle="1" w:styleId="stile10">
    <w:name w:val="stile1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numcomma">
    <w:name w:val="provv_numcomma"/>
    <w:basedOn w:val="Carpredefinitoparagrafo"/>
    <w:rsid w:val="00DC5E23"/>
  </w:style>
  <w:style w:type="paragraph" w:customStyle="1" w:styleId="bollo">
    <w:name w:val="bollo"/>
    <w:basedOn w:val="Normale"/>
    <w:rsid w:val="00DC5E23"/>
    <w:pPr>
      <w:widowControl/>
      <w:spacing w:line="567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rovvnota">
    <w:name w:val="provv_nota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rovvestremo">
    <w:name w:val="provv_estremo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anchorantimarker">
    <w:name w:val="anchor_anti_marker"/>
    <w:rsid w:val="00DC5E23"/>
    <w:rPr>
      <w:color w:val="000000"/>
    </w:rPr>
  </w:style>
  <w:style w:type="character" w:customStyle="1" w:styleId="linkneltesto">
    <w:name w:val="link_nel_testo"/>
    <w:rsid w:val="00DC5E23"/>
    <w:rPr>
      <w:i/>
      <w:iCs/>
    </w:rPr>
  </w:style>
  <w:style w:type="character" w:customStyle="1" w:styleId="CorpotestoCarattere1">
    <w:name w:val="Corpo testo Carattere1"/>
    <w:link w:val="Corpotesto"/>
    <w:rsid w:val="00DC5E23"/>
    <w:rPr>
      <w:rFonts w:ascii="Arial" w:eastAsia="Arial" w:hAnsi="Arial"/>
      <w:sz w:val="19"/>
      <w:szCs w:val="19"/>
    </w:rPr>
  </w:style>
  <w:style w:type="paragraph" w:styleId="Rientrocorpodeltesto3">
    <w:name w:val="Body Text Indent 3"/>
    <w:basedOn w:val="Normale"/>
    <w:link w:val="Rientrocorpodeltesto3Carattere"/>
    <w:rsid w:val="00DC5E23"/>
    <w:pPr>
      <w:widowControl/>
      <w:spacing w:after="120" w:line="276" w:lineRule="auto"/>
      <w:ind w:left="283"/>
      <w:jc w:val="both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C5E23"/>
    <w:rPr>
      <w:rFonts w:ascii="Calibri" w:eastAsia="Times New Roman" w:hAnsi="Calibri" w:cs="Times New Roman"/>
      <w:sz w:val="16"/>
      <w:szCs w:val="16"/>
      <w:lang w:val="x-none"/>
    </w:rPr>
  </w:style>
  <w:style w:type="paragraph" w:customStyle="1" w:styleId="Rub1">
    <w:name w:val="Rub1"/>
    <w:basedOn w:val="Normale"/>
    <w:rsid w:val="00DC5E23"/>
    <w:pPr>
      <w:widowControl/>
      <w:tabs>
        <w:tab w:val="left" w:pos="1276"/>
      </w:tabs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rsid w:val="00DC5E23"/>
    <w:pPr>
      <w:widowControl/>
      <w:spacing w:after="120" w:line="480" w:lineRule="auto"/>
      <w:jc w:val="both"/>
    </w:pPr>
    <w:rPr>
      <w:rFonts w:ascii="Calibri" w:eastAsia="Times New Roman" w:hAnsi="Calibri" w:cs="Times New Roman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DC5E23"/>
    <w:rPr>
      <w:rFonts w:ascii="Calibri" w:eastAsia="Times New Roman" w:hAnsi="Calibri" w:cs="Times New Roman"/>
      <w:lang w:val="x-none"/>
    </w:rPr>
  </w:style>
  <w:style w:type="paragraph" w:customStyle="1" w:styleId="Rientrocorpodeltesto21">
    <w:name w:val="Rientro corpo del testo 21"/>
    <w:basedOn w:val="Normale"/>
    <w:rsid w:val="00DC5E23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noteapi">
    <w:name w:val="note a piè"/>
    <w:basedOn w:val="Testonotaapidipagina"/>
    <w:link w:val="noteapiCarattere"/>
    <w:qFormat/>
    <w:rsid w:val="00DC5E23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DC5E23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rsid w:val="00DC5E23"/>
    <w:rPr>
      <w:b/>
      <w:bCs/>
    </w:rPr>
  </w:style>
  <w:style w:type="paragraph" w:styleId="Mappadocumento">
    <w:name w:val="Document Map"/>
    <w:basedOn w:val="Normale"/>
    <w:link w:val="MappadocumentoCarattere"/>
    <w:rsid w:val="00DC5E23"/>
    <w:pPr>
      <w:widowControl/>
      <w:spacing w:after="200" w:line="276" w:lineRule="auto"/>
      <w:jc w:val="both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MappadocumentoCarattere">
    <w:name w:val="Mappa documento Carattere"/>
    <w:basedOn w:val="Carpredefinitoparagrafo"/>
    <w:link w:val="Mappadocumento"/>
    <w:rsid w:val="00DC5E23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provvvigore">
    <w:name w:val="provv_vigore"/>
    <w:rsid w:val="00DC5E23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DC5E23"/>
    <w:pPr>
      <w:widowControl/>
      <w:spacing w:after="24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riferimento1">
    <w:name w:val="riferimento1"/>
    <w:rsid w:val="00DC5E23"/>
    <w:rPr>
      <w:i/>
      <w:iCs/>
      <w:color w:val="058940"/>
    </w:rPr>
  </w:style>
  <w:style w:type="paragraph" w:customStyle="1" w:styleId="provvc">
    <w:name w:val="provv_c"/>
    <w:basedOn w:val="Normale"/>
    <w:rsid w:val="00DC5E23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rsid w:val="00DC5E23"/>
    <w:pPr>
      <w:widowControl/>
      <w:spacing w:after="200" w:line="276" w:lineRule="auto"/>
      <w:ind w:left="440"/>
      <w:jc w:val="both"/>
    </w:pPr>
    <w:rPr>
      <w:rFonts w:ascii="Calibri" w:eastAsia="Times New Roman" w:hAnsi="Calibri" w:cs="Times New Roman"/>
      <w:lang w:val="it-IT"/>
    </w:rPr>
  </w:style>
  <w:style w:type="character" w:styleId="Collegamentovisitato">
    <w:name w:val="FollowedHyperlink"/>
    <w:rsid w:val="00DC5E23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DC5E23"/>
  </w:style>
  <w:style w:type="paragraph" w:styleId="Rientrocorpodeltesto2">
    <w:name w:val="Body Text Indent 2"/>
    <w:basedOn w:val="Normale"/>
    <w:link w:val="Rientrocorpodeltesto2Carattere"/>
    <w:rsid w:val="00DC5E23"/>
    <w:pPr>
      <w:widowControl/>
      <w:tabs>
        <w:tab w:val="left" w:pos="1068"/>
      </w:tabs>
      <w:ind w:left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C5E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che3">
    <w:name w:val="sche_3"/>
    <w:rsid w:val="00DC5E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DC5E23"/>
  </w:style>
  <w:style w:type="paragraph" w:customStyle="1" w:styleId="Text2">
    <w:name w:val="Text 2"/>
    <w:basedOn w:val="Normale"/>
    <w:rsid w:val="00DC5E23"/>
    <w:pPr>
      <w:widowControl/>
      <w:tabs>
        <w:tab w:val="left" w:pos="2161"/>
      </w:tabs>
      <w:spacing w:after="240"/>
      <w:ind w:left="107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C5E23"/>
    <w:pPr>
      <w:widowControl/>
      <w:tabs>
        <w:tab w:val="left" w:pos="0"/>
        <w:tab w:val="left" w:pos="1725"/>
        <w:tab w:val="left" w:pos="8496"/>
      </w:tabs>
      <w:suppressAutoHyphens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C5E23"/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paragraph" w:styleId="Corpodeltesto3">
    <w:name w:val="Body Text 3"/>
    <w:basedOn w:val="Normale"/>
    <w:link w:val="Corpodeltesto3Carattere"/>
    <w:rsid w:val="00DC5E23"/>
    <w:pPr>
      <w:widowControl/>
      <w:tabs>
        <w:tab w:val="left" w:pos="0"/>
        <w:tab w:val="left" w:pos="8496"/>
      </w:tabs>
      <w:suppressAutoHyphens/>
      <w:spacing w:before="240" w:after="1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DC5E23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customStyle="1" w:styleId="Rub3">
    <w:name w:val="Rub3"/>
    <w:basedOn w:val="Normale"/>
    <w:next w:val="Normale"/>
    <w:rsid w:val="00DC5E23"/>
    <w:pPr>
      <w:widowControl/>
      <w:tabs>
        <w:tab w:val="left" w:pos="709"/>
      </w:tabs>
      <w:jc w:val="both"/>
    </w:pPr>
    <w:rPr>
      <w:rFonts w:ascii="Times New Roman" w:eastAsia="Times New Roman" w:hAnsi="Times New Roman" w:cs="Times New Roman"/>
      <w:b/>
      <w:i/>
      <w:sz w:val="20"/>
      <w:szCs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DC5E23"/>
    <w:rPr>
      <w:sz w:val="26"/>
      <w:szCs w:val="24"/>
      <w:lang w:val="it-IT" w:eastAsia="it-IT" w:bidi="ar-SA"/>
    </w:rPr>
  </w:style>
  <w:style w:type="character" w:customStyle="1" w:styleId="st1">
    <w:name w:val="st1"/>
    <w:rsid w:val="00DC5E23"/>
  </w:style>
  <w:style w:type="paragraph" w:customStyle="1" w:styleId="Titoloparagrafobandotipo">
    <w:name w:val="Titolo paragrafo bando tipo"/>
    <w:basedOn w:val="Sottotitolo"/>
    <w:autoRedefine/>
    <w:qFormat/>
    <w:rsid w:val="00DC5E23"/>
    <w:pPr>
      <w:keepNext/>
      <w:numPr>
        <w:ilvl w:val="0"/>
      </w:numPr>
      <w:spacing w:before="300" w:after="120" w:line="240" w:lineRule="auto"/>
      <w:ind w:left="-142"/>
      <w:outlineLvl w:val="0"/>
    </w:pPr>
    <w:rPr>
      <w:rFonts w:ascii="Calibri" w:eastAsia="Times New Roman" w:hAnsi="Calibri" w:cs="Times New Roman"/>
      <w:b/>
      <w:iCs w:val="0"/>
      <w:color w:val="auto"/>
      <w:spacing w:val="0"/>
      <w:szCs w:val="22"/>
    </w:rPr>
  </w:style>
  <w:style w:type="table" w:customStyle="1" w:styleId="Grigliatabella11">
    <w:name w:val="Griglia tabella11"/>
    <w:basedOn w:val="Tabellanormale"/>
    <w:next w:val="Grigliatabella"/>
    <w:uiPriority w:val="59"/>
    <w:rsid w:val="00DC5E23"/>
    <w:pPr>
      <w:widowControl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DC5E23"/>
    <w:pPr>
      <w:keepNext/>
      <w:widowControl/>
      <w:spacing w:before="120" w:after="120"/>
      <w:jc w:val="both"/>
    </w:pPr>
    <w:rPr>
      <w:rFonts w:ascii="Calibri" w:eastAsia="Times New Roman" w:hAnsi="Calibri" w:cs="Times New Roman"/>
      <w:b/>
      <w:i/>
      <w:sz w:val="24"/>
      <w:szCs w:val="24"/>
      <w:lang w:val="it-IT"/>
    </w:rPr>
  </w:style>
  <w:style w:type="paragraph" w:customStyle="1" w:styleId="CarattereCarattere1CarattereCarattere1CarattereCarattere">
    <w:name w:val="Carattere Carattere1 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Testodelblocco">
    <w:name w:val="Block Text"/>
    <w:basedOn w:val="Normale"/>
    <w:rsid w:val="00DC5E23"/>
    <w:pPr>
      <w:widowControl/>
      <w:spacing w:after="120" w:line="360" w:lineRule="auto"/>
      <w:ind w:left="567" w:right="567" w:firstLine="851"/>
      <w:jc w:val="both"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1CarattereCarattere1">
    <w:name w:val="Carattere Carattere1 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Didascalia">
    <w:name w:val="caption"/>
    <w:basedOn w:val="Normale"/>
    <w:next w:val="Normale"/>
    <w:qFormat/>
    <w:rsid w:val="00DC5E23"/>
    <w:pPr>
      <w:framePr w:w="4259" w:h="2445" w:hSpace="141" w:wrap="around" w:vAnchor="text" w:hAnchor="page" w:x="6396" w:y="23"/>
      <w:widowControl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CarattereCarattere">
    <w:name w:val="Carattere Carattere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paragrafonormalemio">
    <w:name w:val="paragrafo normale mio"/>
    <w:basedOn w:val="Normale"/>
    <w:uiPriority w:val="99"/>
    <w:rsid w:val="00DC5E23"/>
    <w:pPr>
      <w:widowControl/>
      <w:spacing w:before="120" w:after="120"/>
      <w:ind w:left="108"/>
      <w:jc w:val="both"/>
    </w:pPr>
    <w:rPr>
      <w:rFonts w:ascii="DecimaWE Rg" w:eastAsia="MS Mincho" w:hAnsi="DecimaWE Rg" w:cs="DecimaWE Rg"/>
      <w:sz w:val="20"/>
      <w:szCs w:val="20"/>
    </w:rPr>
  </w:style>
  <w:style w:type="paragraph" w:customStyle="1" w:styleId="05arttitolo">
    <w:name w:val="05_art. titolo"/>
    <w:rsid w:val="00DC5E23"/>
    <w:pPr>
      <w:widowControl/>
      <w:spacing w:before="120" w:after="120"/>
    </w:pPr>
    <w:rPr>
      <w:rFonts w:ascii="Decima Rg" w:eastAsia="Times New Roman" w:hAnsi="Decima Rg" w:cs="Decima Rg"/>
      <w:color w:val="000000"/>
      <w:sz w:val="32"/>
      <w:szCs w:val="32"/>
      <w:lang w:val="it-IT" w:eastAsia="it-IT"/>
    </w:rPr>
  </w:style>
  <w:style w:type="paragraph" w:customStyle="1" w:styleId="03testo">
    <w:name w:val="03_testo"/>
    <w:basedOn w:val="Normale"/>
    <w:link w:val="03testoCarattere"/>
    <w:rsid w:val="00DC5E23"/>
    <w:pPr>
      <w:tabs>
        <w:tab w:val="left" w:pos="0"/>
        <w:tab w:val="left" w:pos="1134"/>
      </w:tabs>
      <w:suppressAutoHyphens/>
      <w:autoSpaceDE w:val="0"/>
      <w:autoSpaceDN w:val="0"/>
      <w:adjustRightInd w:val="0"/>
      <w:ind w:left="765"/>
      <w:jc w:val="both"/>
      <w:textAlignment w:val="center"/>
    </w:pPr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CarattereCarattere1CarattereCarattere">
    <w:name w:val="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M40">
    <w:name w:val="CM40"/>
    <w:basedOn w:val="Default"/>
    <w:next w:val="Default"/>
    <w:rsid w:val="00DC5E23"/>
    <w:pPr>
      <w:spacing w:line="240" w:lineRule="auto"/>
      <w:jc w:val="left"/>
    </w:pPr>
    <w:rPr>
      <w:rFonts w:ascii="Calibri" w:eastAsia="Times New Roman" w:hAnsi="Calibri" w:cs="Times New Roman"/>
      <w:color w:val="auto"/>
    </w:rPr>
  </w:style>
  <w:style w:type="paragraph" w:customStyle="1" w:styleId="CarattereCarattere1">
    <w:name w:val="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DC5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C5E23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Testobando">
    <w:name w:val="Testo bando"/>
    <w:basedOn w:val="Normale"/>
    <w:link w:val="TestobandoCarattereCarattere"/>
    <w:rsid w:val="00DC5E23"/>
    <w:pPr>
      <w:widowControl/>
      <w:numPr>
        <w:numId w:val="2"/>
      </w:numPr>
      <w:autoSpaceDE w:val="0"/>
      <w:autoSpaceDN w:val="0"/>
      <w:adjustRightInd w:val="0"/>
      <w:spacing w:after="120"/>
      <w:jc w:val="both"/>
    </w:pPr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character" w:customStyle="1" w:styleId="TestobandoCarattereCarattere">
    <w:name w:val="Testo bando Carattere Carattere"/>
    <w:link w:val="Testobando"/>
    <w:rsid w:val="00DC5E23"/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paragraph" w:customStyle="1" w:styleId="Tabellebando">
    <w:name w:val="Tabelle bando"/>
    <w:basedOn w:val="Testobando"/>
    <w:rsid w:val="00DC5E23"/>
    <w:pPr>
      <w:framePr w:wrap="notBeside" w:vAnchor="text" w:hAnchor="text" w:y="1"/>
      <w:numPr>
        <w:numId w:val="0"/>
      </w:numPr>
      <w:spacing w:after="0"/>
    </w:pPr>
    <w:rPr>
      <w:rFonts w:cs="Arial"/>
      <w:sz w:val="18"/>
      <w:szCs w:val="18"/>
    </w:rPr>
  </w:style>
  <w:style w:type="paragraph" w:customStyle="1" w:styleId="Carattere1CarattereCarattereCarattere1CarattereCarattereCarattere1">
    <w:name w:val="Carattere1 Carattere Carattere Carattere1 Carattere Carattere Carattere1"/>
    <w:basedOn w:val="Normale"/>
    <w:rsid w:val="00DC5E23"/>
    <w:pPr>
      <w:widowControl/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eInterlineato">
    <w:name w:val="Normale_Interlineato"/>
    <w:basedOn w:val="Normale"/>
    <w:rsid w:val="00DC5E23"/>
    <w:pPr>
      <w:widowControl/>
      <w:suppressAutoHyphens/>
      <w:spacing w:line="300" w:lineRule="exact"/>
    </w:pPr>
    <w:rPr>
      <w:rFonts w:ascii="DecimaWE Rg" w:eastAsia="Times New Roman" w:hAnsi="DecimaWE Rg" w:cs="Times New Roman"/>
      <w:sz w:val="21"/>
      <w:szCs w:val="24"/>
      <w:lang w:val="it-IT" w:eastAsia="it-IT"/>
    </w:rPr>
  </w:style>
  <w:style w:type="paragraph" w:customStyle="1" w:styleId="grassetto">
    <w:name w:val="grassetto"/>
    <w:basedOn w:val="Normale"/>
    <w:rsid w:val="00DC5E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03testoCarattere">
    <w:name w:val="03_testo Carattere"/>
    <w:link w:val="03testo"/>
    <w:rsid w:val="00DC5E23"/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Stile03testoGrassetto">
    <w:name w:val="Stile 03_testo + Grassetto"/>
    <w:basedOn w:val="03testo"/>
    <w:link w:val="Stile03testoGrassettoCarattere"/>
    <w:rsid w:val="00DC5E23"/>
    <w:pPr>
      <w:spacing w:line="232" w:lineRule="atLeast"/>
    </w:pPr>
    <w:rPr>
      <w:rFonts w:cs="Times New Roman"/>
      <w:b/>
      <w:bCs/>
      <w:szCs w:val="20"/>
    </w:rPr>
  </w:style>
  <w:style w:type="character" w:customStyle="1" w:styleId="Stile03testoGrassettoCarattere">
    <w:name w:val="Stile 03_testo + Grassetto Carattere"/>
    <w:link w:val="Stile03testoGrassetto"/>
    <w:rsid w:val="00DC5E23"/>
    <w:rPr>
      <w:rFonts w:ascii="DecimaWE Rg" w:eastAsia="Times New Roman" w:hAnsi="DecimaWE Rg" w:cs="Times New Roman"/>
      <w:b/>
      <w:bCs/>
      <w:color w:val="000000"/>
      <w:szCs w:val="20"/>
      <w:lang w:val="it-IT" w:eastAsia="it-IT"/>
    </w:rPr>
  </w:style>
  <w:style w:type="paragraph" w:customStyle="1" w:styleId="Corpodeltesto23">
    <w:name w:val="Corpo del testo 23"/>
    <w:basedOn w:val="Normale"/>
    <w:rsid w:val="00DC5E23"/>
    <w:pPr>
      <w:pBdr>
        <w:bottom w:val="single" w:sz="12" w:space="23" w:color="auto"/>
      </w:pBd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Paragrafoelenco2">
    <w:name w:val="Paragrafo elenco2"/>
    <w:basedOn w:val="Normale"/>
    <w:rsid w:val="00A03F91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customStyle="1" w:styleId="Nessunaspaziatura2">
    <w:name w:val="Nessuna spaziatura2"/>
    <w:rsid w:val="00A03F91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paragraph" w:customStyle="1" w:styleId="Titolosommario2">
    <w:name w:val="Titolo sommario2"/>
    <w:basedOn w:val="Titolo1"/>
    <w:next w:val="Normale"/>
    <w:semiHidden/>
    <w:rsid w:val="00A03F91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paragraph" w:customStyle="1" w:styleId="Rientrocorpodeltesto22">
    <w:name w:val="Rientro corpo del testo 22"/>
    <w:basedOn w:val="Normale"/>
    <w:rsid w:val="00A03F91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CarattereCarattere1CarattereCarattere1CarattereCarattere1">
    <w:name w:val="Carattere Carattere1 Carattere Carattere1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1">
    <w:name w:val="Carattere Carattere1 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CarattereCarattere1">
    <w:name w:val="Carattere Carattere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2">
    <w:name w:val="Carattere Carattere1 Carattere Carattere2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1">
    <w:name w:val="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6">
    <w:name w:val="Carattere Carattere26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5">
    <w:name w:val="Carattere Carattere25"/>
    <w:basedOn w:val="Normale"/>
    <w:rsid w:val="00CF3A4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4">
    <w:name w:val="Carattere Carattere24"/>
    <w:basedOn w:val="Normale"/>
    <w:rsid w:val="00173EDB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3">
    <w:name w:val="Carattere Carattere23"/>
    <w:basedOn w:val="Normale"/>
    <w:rsid w:val="00B5548E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2">
    <w:name w:val="Carattere Carattere22"/>
    <w:basedOn w:val="Normale"/>
    <w:rsid w:val="005A2238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1">
    <w:name w:val="Carattere Carattere21"/>
    <w:basedOn w:val="Normale"/>
    <w:rsid w:val="00E7023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0">
    <w:name w:val="Carattere Carattere2"/>
    <w:basedOn w:val="Normale"/>
    <w:rsid w:val="000A654A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CarattereCarattere0">
    <w:name w:val="Carattere Carattere1 Carattere Carattere1 Carattere Carattere"/>
    <w:basedOn w:val="Normale"/>
    <w:rsid w:val="002E7E7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Numerazioneperbuste">
    <w:name w:val="Numerazione per buste"/>
    <w:basedOn w:val="Normale"/>
    <w:rsid w:val="002E7E72"/>
    <w:pPr>
      <w:widowControl/>
      <w:numPr>
        <w:numId w:val="4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attereCarattere1CarattereCarattere1CarattereCarattere2">
    <w:name w:val="Carattere Carattere1 Carattere Carattere1 Carattere Carattere"/>
    <w:basedOn w:val="Normale"/>
    <w:rsid w:val="00724825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ntrol" Target="activeX/activeX1.xml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control" Target="activeX/activeX3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ontrol" Target="activeX/activeX2.xml"/><Relationship Id="rId10" Type="http://schemas.openxmlformats.org/officeDocument/2006/relationships/footer" Target="footer1.xml"/><Relationship Id="rId19" Type="http://schemas.openxmlformats.org/officeDocument/2006/relationships/control" Target="activeX/activeX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7666\Desktop\e-appaltiFVG-Layout%20documentazione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5FEF56-D50C-4185-932C-2E8A03C7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e-appaltiFVG-Layout documentazione</Template>
  <TotalTime>0</TotalTime>
  <Pages>5</Pages>
  <Words>735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del sistema di e-procurement della regione Friuli Venezia Giulia</vt:lpstr>
    </vt:vector>
  </TitlesOfParts>
  <Company>REGIONE AUTONOMA FRIULI VENEZIA GIULIA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del sistema di e-procurement della regione Friuli Venezia Giulia</dc:title>
  <dc:creator>Roberto Chiaulon</dc:creator>
  <cp:lastModifiedBy>Montico Jessica</cp:lastModifiedBy>
  <cp:revision>3</cp:revision>
  <cp:lastPrinted>2019-06-07T14:02:00Z</cp:lastPrinted>
  <dcterms:created xsi:type="dcterms:W3CDTF">2019-07-19T09:22:00Z</dcterms:created>
  <dcterms:modified xsi:type="dcterms:W3CDTF">2019-07-19T09:22:00Z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LastSaved">
    <vt:filetime>2017-03-13T00:00:00Z</vt:filetime>
  </property>
</Properties>
</file>